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1035" w14:textId="4DCA9C9C" w:rsidR="004D22CF" w:rsidRPr="000E46F2" w:rsidRDefault="00217608" w:rsidP="005D608D">
      <w:pPr>
        <w:pStyle w:val="berschrift1"/>
        <w:rPr>
          <w:sz w:val="30"/>
          <w:szCs w:val="30"/>
          <w:lang w:val="en-US"/>
        </w:rPr>
      </w:pPr>
      <w:r w:rsidRPr="007C4356">
        <w:rPr>
          <w:b w:val="0"/>
          <w:bCs w:val="0"/>
          <w:noProof/>
          <w:sz w:val="30"/>
          <w:szCs w:val="30"/>
          <w:lang w:eastAsia="de-DE"/>
        </w:rPr>
        <w:drawing>
          <wp:anchor distT="0" distB="0" distL="114300" distR="114300" simplePos="0" relativeHeight="251658240" behindDoc="0" locked="0" layoutInCell="1" allowOverlap="1" wp14:anchorId="68EA8C3A" wp14:editId="7AA419E1">
            <wp:simplePos x="0" y="0"/>
            <wp:positionH relativeFrom="column">
              <wp:posOffset>4787265</wp:posOffset>
            </wp:positionH>
            <wp:positionV relativeFrom="paragraph">
              <wp:posOffset>116205</wp:posOffset>
            </wp:positionV>
            <wp:extent cx="1232790" cy="762000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phis_Tourism_Logo_Blues_Soul_RockNRoll_2color_p_SiUIRyJWvoikwEjSF7g2Urr18q0ABlZBh_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356">
        <w:rPr>
          <w:sz w:val="30"/>
          <w:szCs w:val="30"/>
          <w:lang w:val="en-US"/>
        </w:rPr>
        <w:t>Die W</w:t>
      </w:r>
      <w:r w:rsidR="000E46F2" w:rsidRPr="000E46F2">
        <w:rPr>
          <w:sz w:val="30"/>
          <w:szCs w:val="30"/>
          <w:lang w:val="en-US"/>
        </w:rPr>
        <w:t xml:space="preserve">ithers Collection </w:t>
      </w:r>
      <w:proofErr w:type="spellStart"/>
      <w:r w:rsidR="000E46F2" w:rsidRPr="000E46F2">
        <w:rPr>
          <w:sz w:val="30"/>
          <w:szCs w:val="30"/>
          <w:lang w:val="en-US"/>
        </w:rPr>
        <w:t>ist</w:t>
      </w:r>
      <w:proofErr w:type="spellEnd"/>
      <w:r w:rsidR="000E46F2" w:rsidRPr="000E46F2">
        <w:rPr>
          <w:sz w:val="30"/>
          <w:szCs w:val="30"/>
          <w:lang w:val="en-US"/>
        </w:rPr>
        <w:t xml:space="preserve"> nun Teil des U.S. Civil Rights Trail</w:t>
      </w:r>
    </w:p>
    <w:p w14:paraId="03EF842B" w14:textId="1EFF2574" w:rsidR="005D608D" w:rsidRPr="000E46F2" w:rsidRDefault="000E46F2" w:rsidP="00B55C85">
      <w:pPr>
        <w:pStyle w:val="berschrift1"/>
        <w:spacing w:before="240"/>
        <w:rPr>
          <w:sz w:val="36"/>
          <w:szCs w:val="36"/>
        </w:rPr>
      </w:pPr>
      <w:r w:rsidRPr="000E46F2">
        <w:rPr>
          <w:sz w:val="36"/>
          <w:szCs w:val="36"/>
        </w:rPr>
        <w:t>Fotosammlung in Memphis wird Bürgerrechtsdenkmal</w:t>
      </w:r>
    </w:p>
    <w:p w14:paraId="13744D12" w14:textId="5AE41DF2" w:rsidR="00FC32D0" w:rsidRDefault="000E46F2" w:rsidP="00FC6E06">
      <w:pPr>
        <w:pStyle w:val="Intro"/>
        <w:tabs>
          <w:tab w:val="left" w:pos="1843"/>
        </w:tabs>
        <w:spacing w:before="240" w:line="360" w:lineRule="auto"/>
      </w:pPr>
      <w:r>
        <w:t xml:space="preserve">Das </w:t>
      </w:r>
      <w:proofErr w:type="spellStart"/>
      <w:r>
        <w:t>Fotografiemuseum</w:t>
      </w:r>
      <w:proofErr w:type="spellEnd"/>
      <w:r>
        <w:t xml:space="preserve"> und -archiv Withers Collection Museum &amp; Gallery in </w:t>
      </w:r>
      <w:r w:rsidR="00FC32D0">
        <w:t>Memphis</w:t>
      </w:r>
      <w:r>
        <w:t xml:space="preserve"> ist jetzt Teil des U.S. </w:t>
      </w:r>
      <w:proofErr w:type="spellStart"/>
      <w:r>
        <w:t>Civil</w:t>
      </w:r>
      <w:proofErr w:type="spellEnd"/>
      <w:r>
        <w:t xml:space="preserve"> Rights Trail</w:t>
      </w:r>
      <w:r w:rsidR="000954D5">
        <w:t xml:space="preserve">, des </w:t>
      </w:r>
      <w:r>
        <w:t>Wegweiser</w:t>
      </w:r>
      <w:r w:rsidR="000954D5">
        <w:t>s</w:t>
      </w:r>
      <w:r>
        <w:t xml:space="preserve"> zu den Stätten der historischen Bürgerrechtsbewegung</w:t>
      </w:r>
      <w:r w:rsidR="000954D5">
        <w:t xml:space="preserve"> im Süden der USA.</w:t>
      </w:r>
      <w:r w:rsidR="00EB1961">
        <w:t xml:space="preserve"> </w:t>
      </w:r>
    </w:p>
    <w:p w14:paraId="1572CE85" w14:textId="030A849A" w:rsidR="000954D5" w:rsidRDefault="000E46F2" w:rsidP="00762631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>
        <w:rPr>
          <w:b w:val="0"/>
        </w:rPr>
        <w:t>Über 60 Jahre hinweg dokumentiert</w:t>
      </w:r>
      <w:r w:rsidR="000954D5">
        <w:rPr>
          <w:b w:val="0"/>
        </w:rPr>
        <w:t>e</w:t>
      </w:r>
      <w:r>
        <w:rPr>
          <w:b w:val="0"/>
        </w:rPr>
        <w:t xml:space="preserve"> </w:t>
      </w:r>
      <w:r w:rsidR="000954D5">
        <w:rPr>
          <w:b w:val="0"/>
        </w:rPr>
        <w:t xml:space="preserve">der 1922 geborene </w:t>
      </w:r>
      <w:r>
        <w:rPr>
          <w:b w:val="0"/>
        </w:rPr>
        <w:t xml:space="preserve">Dr. Ernest Withers </w:t>
      </w:r>
      <w:r w:rsidR="0069080A">
        <w:rPr>
          <w:b w:val="0"/>
        </w:rPr>
        <w:t xml:space="preserve">vor allem das afroamerikanische </w:t>
      </w:r>
      <w:r>
        <w:rPr>
          <w:b w:val="0"/>
        </w:rPr>
        <w:t>Leben in seiner Heim</w:t>
      </w:r>
      <w:r w:rsidR="000954D5">
        <w:rPr>
          <w:b w:val="0"/>
        </w:rPr>
        <w:t>at</w:t>
      </w:r>
      <w:r>
        <w:rPr>
          <w:b w:val="0"/>
        </w:rPr>
        <w:t xml:space="preserve">stadt </w:t>
      </w:r>
      <w:r w:rsidR="000954D5">
        <w:rPr>
          <w:b w:val="0"/>
        </w:rPr>
        <w:t>Memphis</w:t>
      </w:r>
      <w:r w:rsidR="0069080A">
        <w:rPr>
          <w:b w:val="0"/>
        </w:rPr>
        <w:t xml:space="preserve"> </w:t>
      </w:r>
      <w:r w:rsidR="000954D5">
        <w:rPr>
          <w:b w:val="0"/>
        </w:rPr>
        <w:t>in allen seinen Facetten</w:t>
      </w:r>
      <w:r w:rsidR="008B6C50">
        <w:rPr>
          <w:b w:val="0"/>
        </w:rPr>
        <w:t>.</w:t>
      </w:r>
      <w:r w:rsidR="000954D5">
        <w:rPr>
          <w:b w:val="0"/>
        </w:rPr>
        <w:t xml:space="preserve"> </w:t>
      </w:r>
      <w:r w:rsidR="008B6C50">
        <w:rPr>
          <w:b w:val="0"/>
        </w:rPr>
        <w:t>B</w:t>
      </w:r>
      <w:r w:rsidR="000954D5">
        <w:rPr>
          <w:b w:val="0"/>
        </w:rPr>
        <w:t>erühmt aber wurde er als der Fotograf der Bürgerrechtsbewegung für die Gleichberechtigung</w:t>
      </w:r>
      <w:r w:rsidR="000862FD">
        <w:rPr>
          <w:b w:val="0"/>
        </w:rPr>
        <w:t xml:space="preserve"> in den Südstaaten</w:t>
      </w:r>
      <w:r w:rsidR="00B456C1">
        <w:rPr>
          <w:b w:val="0"/>
        </w:rPr>
        <w:t>. Von</w:t>
      </w:r>
      <w:r w:rsidR="000954D5">
        <w:rPr>
          <w:b w:val="0"/>
        </w:rPr>
        <w:t xml:space="preserve"> den späten 1940er- bis Ende der 1960er-Jahre</w:t>
      </w:r>
      <w:r w:rsidR="00B456C1">
        <w:rPr>
          <w:b w:val="0"/>
        </w:rPr>
        <w:t xml:space="preserve"> </w:t>
      </w:r>
      <w:r w:rsidR="000954D5">
        <w:rPr>
          <w:b w:val="0"/>
        </w:rPr>
        <w:t xml:space="preserve">portraitierte </w:t>
      </w:r>
      <w:r w:rsidR="008B6C50">
        <w:rPr>
          <w:b w:val="0"/>
        </w:rPr>
        <w:t>Withers</w:t>
      </w:r>
      <w:r w:rsidR="000954D5">
        <w:rPr>
          <w:b w:val="0"/>
        </w:rPr>
        <w:t xml:space="preserve"> Legenden wie Aretha Franklin und Dr. Martin Luther King. </w:t>
      </w:r>
      <w:r w:rsidR="00FB47AE">
        <w:rPr>
          <w:b w:val="0"/>
        </w:rPr>
        <w:t xml:space="preserve">Letzteren </w:t>
      </w:r>
      <w:r w:rsidR="000954D5">
        <w:rPr>
          <w:b w:val="0"/>
        </w:rPr>
        <w:t xml:space="preserve">begleitete er </w:t>
      </w:r>
      <w:r w:rsidR="000862FD">
        <w:rPr>
          <w:b w:val="0"/>
        </w:rPr>
        <w:t>auf vielen Reise</w:t>
      </w:r>
      <w:r w:rsidR="00FB47AE">
        <w:rPr>
          <w:b w:val="0"/>
        </w:rPr>
        <w:t>n</w:t>
      </w:r>
      <w:r w:rsidR="0069080A">
        <w:rPr>
          <w:b w:val="0"/>
        </w:rPr>
        <w:t xml:space="preserve"> und wurde so zu seinem Leibfotografe</w:t>
      </w:r>
      <w:r w:rsidR="00FB47AE">
        <w:rPr>
          <w:b w:val="0"/>
        </w:rPr>
        <w:t>n</w:t>
      </w:r>
      <w:r w:rsidR="000954D5">
        <w:rPr>
          <w:b w:val="0"/>
        </w:rPr>
        <w:t xml:space="preserve">. Als Withers </w:t>
      </w:r>
      <w:r w:rsidR="00B456C1">
        <w:rPr>
          <w:b w:val="0"/>
        </w:rPr>
        <w:t xml:space="preserve">im Jahr </w:t>
      </w:r>
      <w:r w:rsidR="000954D5">
        <w:rPr>
          <w:b w:val="0"/>
        </w:rPr>
        <w:t>2007 starb</w:t>
      </w:r>
      <w:r w:rsidR="00B456C1">
        <w:rPr>
          <w:b w:val="0"/>
        </w:rPr>
        <w:t>,</w:t>
      </w:r>
      <w:r w:rsidR="000954D5">
        <w:rPr>
          <w:b w:val="0"/>
        </w:rPr>
        <w:t xml:space="preserve"> hinterließ er 1,8 Millionen Negative. Seit 2011 zeigt </w:t>
      </w:r>
      <w:r w:rsidR="00B456C1">
        <w:rPr>
          <w:b w:val="0"/>
        </w:rPr>
        <w:t xml:space="preserve">in den Räumen </w:t>
      </w:r>
      <w:r w:rsidR="000954D5">
        <w:rPr>
          <w:b w:val="0"/>
        </w:rPr>
        <w:t xml:space="preserve">seines letzten Studios </w:t>
      </w:r>
      <w:r w:rsidR="0069080A">
        <w:rPr>
          <w:b w:val="0"/>
        </w:rPr>
        <w:t>in der Beale Street die Withers Collection Museum &amp; Gallery viele</w:t>
      </w:r>
      <w:r w:rsidR="000954D5">
        <w:rPr>
          <w:b w:val="0"/>
        </w:rPr>
        <w:t xml:space="preserve"> Fotografien und </w:t>
      </w:r>
      <w:r w:rsidR="0069080A">
        <w:rPr>
          <w:b w:val="0"/>
        </w:rPr>
        <w:t xml:space="preserve">digitalisiert </w:t>
      </w:r>
      <w:r w:rsidR="000954D5">
        <w:rPr>
          <w:b w:val="0"/>
        </w:rPr>
        <w:t>den Nachlass</w:t>
      </w:r>
      <w:r w:rsidR="0069080A">
        <w:rPr>
          <w:b w:val="0"/>
        </w:rPr>
        <w:t>.</w:t>
      </w:r>
    </w:p>
    <w:p w14:paraId="04E6F7E2" w14:textId="08C6215F" w:rsidR="008B6C50" w:rsidRDefault="0069080A" w:rsidP="000954D5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>
        <w:rPr>
          <w:b w:val="0"/>
        </w:rPr>
        <w:t xml:space="preserve">Am </w:t>
      </w:r>
      <w:r w:rsidR="000954D5">
        <w:rPr>
          <w:b w:val="0"/>
        </w:rPr>
        <w:t>6. Februar</w:t>
      </w:r>
      <w:r w:rsidR="00EB1961">
        <w:rPr>
          <w:b w:val="0"/>
        </w:rPr>
        <w:t xml:space="preserve">, im USA-weiten „Black </w:t>
      </w:r>
      <w:proofErr w:type="spellStart"/>
      <w:r w:rsidR="00EB1961">
        <w:rPr>
          <w:b w:val="0"/>
        </w:rPr>
        <w:t>History</w:t>
      </w:r>
      <w:proofErr w:type="spellEnd"/>
      <w:r w:rsidR="00EB1961">
        <w:rPr>
          <w:b w:val="0"/>
        </w:rPr>
        <w:t xml:space="preserve"> </w:t>
      </w:r>
      <w:proofErr w:type="spellStart"/>
      <w:r w:rsidR="00EB1961">
        <w:rPr>
          <w:b w:val="0"/>
        </w:rPr>
        <w:t>Month</w:t>
      </w:r>
      <w:proofErr w:type="spellEnd"/>
      <w:r w:rsidR="00EB1961">
        <w:rPr>
          <w:b w:val="0"/>
        </w:rPr>
        <w:t>“,</w:t>
      </w:r>
      <w:r w:rsidR="000954D5">
        <w:rPr>
          <w:b w:val="0"/>
        </w:rPr>
        <w:t xml:space="preserve"> </w:t>
      </w:r>
      <w:r>
        <w:rPr>
          <w:b w:val="0"/>
        </w:rPr>
        <w:t xml:space="preserve">wurde </w:t>
      </w:r>
      <w:r w:rsidR="000954D5">
        <w:rPr>
          <w:b w:val="0"/>
        </w:rPr>
        <w:t xml:space="preserve">das kleine Museum und Archiv </w:t>
      </w:r>
      <w:r>
        <w:rPr>
          <w:b w:val="0"/>
        </w:rPr>
        <w:t xml:space="preserve">zu einem </w:t>
      </w:r>
      <w:r w:rsidR="000954D5">
        <w:rPr>
          <w:b w:val="0"/>
        </w:rPr>
        <w:t xml:space="preserve">Teil des U.S. </w:t>
      </w:r>
      <w:proofErr w:type="spellStart"/>
      <w:r w:rsidR="000954D5">
        <w:rPr>
          <w:b w:val="0"/>
        </w:rPr>
        <w:t>C</w:t>
      </w:r>
      <w:r>
        <w:rPr>
          <w:b w:val="0"/>
        </w:rPr>
        <w:t>i</w:t>
      </w:r>
      <w:r w:rsidR="000954D5">
        <w:rPr>
          <w:b w:val="0"/>
        </w:rPr>
        <w:t>vil</w:t>
      </w:r>
      <w:proofErr w:type="spellEnd"/>
      <w:r w:rsidR="000954D5">
        <w:rPr>
          <w:b w:val="0"/>
        </w:rPr>
        <w:t xml:space="preserve"> Rights Trail, der </w:t>
      </w:r>
      <w:r>
        <w:rPr>
          <w:b w:val="0"/>
        </w:rPr>
        <w:t>in d</w:t>
      </w:r>
      <w:r w:rsidR="000954D5" w:rsidRPr="000954D5">
        <w:rPr>
          <w:b w:val="0"/>
        </w:rPr>
        <w:t xml:space="preserve">en Südstaaten der USA und </w:t>
      </w:r>
      <w:r>
        <w:rPr>
          <w:b w:val="0"/>
        </w:rPr>
        <w:t xml:space="preserve">in </w:t>
      </w:r>
      <w:r w:rsidR="000954D5" w:rsidRPr="000954D5">
        <w:rPr>
          <w:b w:val="0"/>
        </w:rPr>
        <w:t xml:space="preserve">der Hauptstadt Washington </w:t>
      </w:r>
      <w:r w:rsidR="000862FD">
        <w:rPr>
          <w:b w:val="0"/>
        </w:rPr>
        <w:t>mehr als</w:t>
      </w:r>
      <w:r w:rsidR="000954D5" w:rsidRPr="000954D5">
        <w:rPr>
          <w:b w:val="0"/>
        </w:rPr>
        <w:t xml:space="preserve"> 130 Orte</w:t>
      </w:r>
      <w:r w:rsidR="000954D5">
        <w:rPr>
          <w:b w:val="0"/>
        </w:rPr>
        <w:t xml:space="preserve"> des </w:t>
      </w:r>
      <w:r w:rsidR="00B556D1">
        <w:rPr>
          <w:b w:val="0"/>
        </w:rPr>
        <w:t xml:space="preserve">Kampfes um die </w:t>
      </w:r>
      <w:r w:rsidR="00B556D1" w:rsidRPr="00B556D1">
        <w:rPr>
          <w:b w:val="0"/>
        </w:rPr>
        <w:t>Gleichberechtigung erschließt</w:t>
      </w:r>
      <w:r w:rsidR="000954D5" w:rsidRPr="00B556D1">
        <w:rPr>
          <w:b w:val="0"/>
        </w:rPr>
        <w:t>.</w:t>
      </w:r>
      <w:r w:rsidR="00B556D1">
        <w:rPr>
          <w:b w:val="0"/>
        </w:rPr>
        <w:t xml:space="preserve"> </w:t>
      </w:r>
      <w:r w:rsidR="008B6C50">
        <w:rPr>
          <w:b w:val="0"/>
        </w:rPr>
        <w:t>Bei diesem</w:t>
      </w:r>
      <w:r w:rsidR="00FB47AE">
        <w:rPr>
          <w:b w:val="0"/>
        </w:rPr>
        <w:t xml:space="preserve"> </w:t>
      </w:r>
      <w:r w:rsidR="00637A87">
        <w:rPr>
          <w:b w:val="0"/>
        </w:rPr>
        <w:t>„</w:t>
      </w:r>
      <w:r w:rsidR="00FB47AE">
        <w:rPr>
          <w:b w:val="0"/>
        </w:rPr>
        <w:t>Trail</w:t>
      </w:r>
      <w:r w:rsidR="00637A87">
        <w:rPr>
          <w:b w:val="0"/>
        </w:rPr>
        <w:t>“</w:t>
      </w:r>
      <w:r w:rsidR="00FB47AE">
        <w:rPr>
          <w:b w:val="0"/>
        </w:rPr>
        <w:t xml:space="preserve"> </w:t>
      </w:r>
      <w:r w:rsidR="008B6C50">
        <w:rPr>
          <w:b w:val="0"/>
        </w:rPr>
        <w:t xml:space="preserve">handelt es sich </w:t>
      </w:r>
      <w:r w:rsidR="000862FD">
        <w:rPr>
          <w:b w:val="0"/>
        </w:rPr>
        <w:t xml:space="preserve">nicht etwa </w:t>
      </w:r>
      <w:r w:rsidR="00B556D1">
        <w:rPr>
          <w:b w:val="0"/>
        </w:rPr>
        <w:t xml:space="preserve">um eine zusammenhängende Reisestraße, sondern um den Wegweiser zu </w:t>
      </w:r>
      <w:r w:rsidR="008B6C50">
        <w:rPr>
          <w:b w:val="0"/>
        </w:rPr>
        <w:t xml:space="preserve">erhalten gebliebenen </w:t>
      </w:r>
      <w:r w:rsidR="00B556D1">
        <w:rPr>
          <w:b w:val="0"/>
        </w:rPr>
        <w:t>Schauplätzen der Bürgerrechtsbewegung</w:t>
      </w:r>
      <w:r w:rsidR="008B6C50">
        <w:rPr>
          <w:b w:val="0"/>
        </w:rPr>
        <w:t>.</w:t>
      </w:r>
    </w:p>
    <w:p w14:paraId="0C71FF9F" w14:textId="7F9F0413" w:rsidR="000954D5" w:rsidRDefault="00B556D1" w:rsidP="000954D5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>
        <w:rPr>
          <w:b w:val="0"/>
        </w:rPr>
        <w:t xml:space="preserve">Memphis </w:t>
      </w:r>
      <w:r w:rsidR="008B6C50">
        <w:rPr>
          <w:b w:val="0"/>
        </w:rPr>
        <w:t xml:space="preserve">allein zählt nun sieben Stationen des U.S. </w:t>
      </w:r>
      <w:proofErr w:type="spellStart"/>
      <w:r w:rsidR="008B6C50">
        <w:rPr>
          <w:b w:val="0"/>
        </w:rPr>
        <w:t>Civil</w:t>
      </w:r>
      <w:proofErr w:type="spellEnd"/>
      <w:r w:rsidR="008B6C50">
        <w:rPr>
          <w:b w:val="0"/>
        </w:rPr>
        <w:t xml:space="preserve"> Rights Trail. Dazu gehört auch das </w:t>
      </w:r>
      <w:r w:rsidR="0069080A">
        <w:rPr>
          <w:b w:val="0"/>
        </w:rPr>
        <w:t xml:space="preserve">National </w:t>
      </w:r>
      <w:proofErr w:type="spellStart"/>
      <w:r w:rsidR="0069080A">
        <w:rPr>
          <w:b w:val="0"/>
        </w:rPr>
        <w:t>Civil</w:t>
      </w:r>
      <w:proofErr w:type="spellEnd"/>
      <w:r w:rsidR="0069080A">
        <w:rPr>
          <w:b w:val="0"/>
        </w:rPr>
        <w:t xml:space="preserve"> Rights Museum</w:t>
      </w:r>
      <w:r w:rsidR="008B6C50">
        <w:rPr>
          <w:b w:val="0"/>
        </w:rPr>
        <w:t xml:space="preserve">, </w:t>
      </w:r>
      <w:r w:rsidR="0069080A">
        <w:rPr>
          <w:b w:val="0"/>
        </w:rPr>
        <w:t xml:space="preserve">der große Gedenkort </w:t>
      </w:r>
      <w:r>
        <w:rPr>
          <w:b w:val="0"/>
        </w:rPr>
        <w:t>der US-amerikanischen Bürgerrechtsbewegung</w:t>
      </w:r>
      <w:r w:rsidR="0069080A">
        <w:rPr>
          <w:b w:val="0"/>
        </w:rPr>
        <w:t xml:space="preserve"> an der</w:t>
      </w:r>
      <w:r>
        <w:rPr>
          <w:b w:val="0"/>
        </w:rPr>
        <w:t xml:space="preserve"> Todes</w:t>
      </w:r>
      <w:r w:rsidR="0069080A">
        <w:rPr>
          <w:b w:val="0"/>
        </w:rPr>
        <w:t>stätte</w:t>
      </w:r>
      <w:r>
        <w:rPr>
          <w:b w:val="0"/>
        </w:rPr>
        <w:t xml:space="preserve"> Dr. Martin Luther King</w:t>
      </w:r>
      <w:r w:rsidR="000862FD">
        <w:rPr>
          <w:b w:val="0"/>
        </w:rPr>
        <w:t>s</w:t>
      </w:r>
      <w:r w:rsidR="008B6C50">
        <w:rPr>
          <w:b w:val="0"/>
        </w:rPr>
        <w:t xml:space="preserve">. Auch </w:t>
      </w:r>
      <w:r>
        <w:rPr>
          <w:b w:val="0"/>
        </w:rPr>
        <w:t xml:space="preserve">der Mason Temple Church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Christ, wo der Friedensnobelpreisträger zur Unterstützung streikender Müll</w:t>
      </w:r>
      <w:r w:rsidR="0069080A">
        <w:rPr>
          <w:b w:val="0"/>
        </w:rPr>
        <w:t>werker</w:t>
      </w:r>
      <w:r>
        <w:rPr>
          <w:b w:val="0"/>
        </w:rPr>
        <w:t xml:space="preserve"> seine letzte Rede hielt</w:t>
      </w:r>
      <w:r w:rsidR="008B6C50">
        <w:rPr>
          <w:b w:val="0"/>
        </w:rPr>
        <w:t>, ist erfasst</w:t>
      </w:r>
      <w:r>
        <w:rPr>
          <w:b w:val="0"/>
        </w:rPr>
        <w:t>. A</w:t>
      </w:r>
      <w:r w:rsidR="0069080A">
        <w:rPr>
          <w:b w:val="0"/>
        </w:rPr>
        <w:t>m Tag</w:t>
      </w:r>
      <w:r w:rsidR="008B6C50">
        <w:rPr>
          <w:b w:val="0"/>
        </w:rPr>
        <w:t xml:space="preserve"> danach</w:t>
      </w:r>
      <w:r w:rsidR="0069080A">
        <w:rPr>
          <w:b w:val="0"/>
        </w:rPr>
        <w:t>, dem</w:t>
      </w:r>
      <w:r w:rsidR="00B456C1">
        <w:rPr>
          <w:b w:val="0"/>
        </w:rPr>
        <w:t xml:space="preserve"> 4</w:t>
      </w:r>
      <w:r>
        <w:rPr>
          <w:b w:val="0"/>
        </w:rPr>
        <w:t xml:space="preserve">. April 1968, traf ihn die </w:t>
      </w:r>
      <w:r w:rsidR="0069080A">
        <w:rPr>
          <w:b w:val="0"/>
        </w:rPr>
        <w:t>Mörderk</w:t>
      </w:r>
      <w:r>
        <w:rPr>
          <w:b w:val="0"/>
        </w:rPr>
        <w:t>ugel auf dem Balkon des ehemaligen Lorraine Motel.</w:t>
      </w:r>
    </w:p>
    <w:p w14:paraId="2D5D91FA" w14:textId="0D4FB556" w:rsidR="000E46F2" w:rsidRDefault="00B556D1" w:rsidP="00762631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>
        <w:rPr>
          <w:b w:val="0"/>
        </w:rPr>
        <w:t>Im Withers Museum trifft man einen Zeitzeugen. Joe Calhoun nahm selbst an den Protestmärschen der Müll</w:t>
      </w:r>
      <w:r w:rsidR="0069080A">
        <w:rPr>
          <w:b w:val="0"/>
        </w:rPr>
        <w:t>arbeiter</w:t>
      </w:r>
      <w:r>
        <w:rPr>
          <w:b w:val="0"/>
        </w:rPr>
        <w:t xml:space="preserve"> teil. Heute, als „</w:t>
      </w:r>
      <w:proofErr w:type="spellStart"/>
      <w:r>
        <w:rPr>
          <w:b w:val="0"/>
        </w:rPr>
        <w:t>Operations</w:t>
      </w:r>
      <w:proofErr w:type="spellEnd"/>
      <w:r>
        <w:rPr>
          <w:b w:val="0"/>
        </w:rPr>
        <w:t xml:space="preserve"> Manager“</w:t>
      </w:r>
      <w:r w:rsidR="0069080A">
        <w:rPr>
          <w:b w:val="0"/>
        </w:rPr>
        <w:t xml:space="preserve">, erzählt er mit </w:t>
      </w:r>
      <w:r w:rsidR="0069080A">
        <w:rPr>
          <w:b w:val="0"/>
        </w:rPr>
        <w:lastRenderedPageBreak/>
        <w:t xml:space="preserve">sanfter Stimme Schulklassen sowie allen anderen Interessierten aus dem Leben </w:t>
      </w:r>
      <w:r w:rsidR="00B456C1">
        <w:rPr>
          <w:b w:val="0"/>
        </w:rPr>
        <w:t xml:space="preserve">des </w:t>
      </w:r>
      <w:r w:rsidR="0069080A">
        <w:rPr>
          <w:b w:val="0"/>
        </w:rPr>
        <w:t>Dr. Earnest Withers und teilt auch seine eigenen Erinnerungen.</w:t>
      </w:r>
    </w:p>
    <w:p w14:paraId="74860CBE" w14:textId="42D618F0" w:rsidR="00204DF8" w:rsidRPr="001A040F" w:rsidRDefault="00A608BC" w:rsidP="00AF1E90">
      <w:pPr>
        <w:pStyle w:val="Intro"/>
        <w:tabs>
          <w:tab w:val="left" w:pos="1843"/>
        </w:tabs>
        <w:spacing w:before="240" w:line="360" w:lineRule="auto"/>
        <w:rPr>
          <w:b w:val="0"/>
        </w:rPr>
      </w:pPr>
      <w:r w:rsidRPr="001A040F">
        <w:rPr>
          <w:b w:val="0"/>
        </w:rPr>
        <w:t>R</w:t>
      </w:r>
      <w:r w:rsidR="00DD2440" w:rsidRPr="001A040F">
        <w:rPr>
          <w:b w:val="0"/>
        </w:rPr>
        <w:t xml:space="preserve">eiseinformationen: Verkehrsbüro Memphis </w:t>
      </w:r>
      <w:r w:rsidR="00AF1E90" w:rsidRPr="001A040F">
        <w:rPr>
          <w:b w:val="0"/>
        </w:rPr>
        <w:t>Travel</w:t>
      </w:r>
      <w:r w:rsidR="00DD2440" w:rsidRPr="001A040F">
        <w:rPr>
          <w:b w:val="0"/>
        </w:rPr>
        <w:t xml:space="preserve">, </w:t>
      </w:r>
      <w:proofErr w:type="spellStart"/>
      <w:r w:rsidR="00DD2440" w:rsidRPr="001A040F">
        <w:rPr>
          <w:b w:val="0"/>
        </w:rPr>
        <w:t>Horstheider</w:t>
      </w:r>
      <w:proofErr w:type="spellEnd"/>
      <w:r w:rsidR="00DD2440" w:rsidRPr="001A040F">
        <w:rPr>
          <w:b w:val="0"/>
        </w:rPr>
        <w:t xml:space="preserve"> Weg 106a, 33613 Bielefeld, Deutschland, Tel. 0521-986-0420</w:t>
      </w:r>
      <w:r w:rsidR="002860A1" w:rsidRPr="001A040F">
        <w:rPr>
          <w:b w:val="0"/>
        </w:rPr>
        <w:t xml:space="preserve">, </w:t>
      </w:r>
      <w:r w:rsidR="000F3433" w:rsidRPr="000F3433">
        <w:rPr>
          <w:b w:val="0"/>
        </w:rPr>
        <w:t>www.memphis-reisen.de</w:t>
      </w:r>
      <w:r w:rsidR="00253F98">
        <w:rPr>
          <w:b w:val="0"/>
        </w:rPr>
        <w:t>.</w:t>
      </w:r>
    </w:p>
    <w:p w14:paraId="1A2302F9" w14:textId="446868B7" w:rsidR="00DD2440" w:rsidRPr="00204DF8" w:rsidRDefault="00DD2440" w:rsidP="00A937F2">
      <w:pPr>
        <w:pStyle w:val="Textkrper2"/>
        <w:spacing w:line="360" w:lineRule="auto"/>
        <w:jc w:val="center"/>
        <w:rPr>
          <w:color w:val="000000"/>
        </w:rPr>
      </w:pPr>
      <w:r>
        <w:t>______________________________</w:t>
      </w:r>
      <w:r w:rsidR="00F42718">
        <w:t>_____________________</w:t>
      </w:r>
    </w:p>
    <w:p w14:paraId="4C35DB3B" w14:textId="77777777" w:rsidR="00DD2440" w:rsidRDefault="00DD2440">
      <w:pPr>
        <w:pStyle w:val="editorial"/>
      </w:pPr>
      <w:r>
        <w:t xml:space="preserve">Die redaktionelle Verwendung ist honorarfrei. </w:t>
      </w:r>
      <w:r w:rsidR="00C75B51">
        <w:t>Wir bitten um einen Beleg</w:t>
      </w:r>
    </w:p>
    <w:p w14:paraId="621ADE5B" w14:textId="77777777" w:rsidR="00ED7E9F" w:rsidRDefault="00ED7E9F">
      <w:pPr>
        <w:pStyle w:val="editorialheadline"/>
        <w:rPr>
          <w:lang w:val="de-DE"/>
        </w:rPr>
      </w:pPr>
    </w:p>
    <w:p w14:paraId="492838EE" w14:textId="09A034EB" w:rsidR="00DD2440" w:rsidRDefault="00DD2440">
      <w:pPr>
        <w:pStyle w:val="editorialheadline"/>
        <w:rPr>
          <w:lang w:val="de-DE"/>
        </w:rPr>
      </w:pPr>
      <w:r w:rsidRPr="003119A7">
        <w:rPr>
          <w:lang w:val="de-DE"/>
        </w:rPr>
        <w:t>TEXT ZUM DOWNLOAD (</w:t>
      </w:r>
      <w:r w:rsidR="003119A7" w:rsidRPr="003119A7">
        <w:rPr>
          <w:lang w:val="de-DE"/>
        </w:rPr>
        <w:t xml:space="preserve">PDF UND </w:t>
      </w:r>
      <w:r w:rsidRPr="003119A7">
        <w:rPr>
          <w:lang w:val="de-DE"/>
        </w:rPr>
        <w:t>MICROSOFT WORD)</w:t>
      </w:r>
    </w:p>
    <w:p w14:paraId="432D9CD3" w14:textId="77777777" w:rsidR="000862FD" w:rsidRDefault="000862FD" w:rsidP="00A62B20">
      <w:pPr>
        <w:pStyle w:val="editorial"/>
        <w:spacing w:before="0"/>
      </w:pPr>
    </w:p>
    <w:p w14:paraId="271CDBC7" w14:textId="1293641E" w:rsidR="003119A7" w:rsidRPr="000862FD" w:rsidRDefault="000862FD" w:rsidP="00A62B20">
      <w:pPr>
        <w:pStyle w:val="editorial"/>
        <w:spacing w:before="0"/>
        <w:rPr>
          <w:rStyle w:val="Hyperlink"/>
          <w:color w:val="015B99"/>
          <w:szCs w:val="24"/>
        </w:rPr>
      </w:pPr>
      <w:hyperlink r:id="rId9" w:history="1">
        <w:r w:rsidRPr="000862FD">
          <w:rPr>
            <w:rStyle w:val="Hyperlink"/>
            <w:color w:val="015B99"/>
            <w:szCs w:val="24"/>
          </w:rPr>
          <w:t>www.textransfer.de/mm/withersuscivilrightstrail.pdf</w:t>
        </w:r>
      </w:hyperlink>
      <w:r w:rsidR="006D7BE5" w:rsidRPr="000862FD">
        <w:rPr>
          <w:rStyle w:val="Hyperlink"/>
          <w:color w:val="015B99"/>
          <w:szCs w:val="24"/>
        </w:rPr>
        <w:t xml:space="preserve"> </w:t>
      </w:r>
      <w:r w:rsidR="00A94486" w:rsidRPr="000862FD">
        <w:rPr>
          <w:rStyle w:val="Hyperlink"/>
          <w:color w:val="015B99"/>
          <w:szCs w:val="24"/>
        </w:rPr>
        <w:t xml:space="preserve"> </w:t>
      </w:r>
      <w:r w:rsidR="00A608BC" w:rsidRPr="000862FD">
        <w:rPr>
          <w:rStyle w:val="Hyperlink"/>
          <w:color w:val="015B99"/>
          <w:szCs w:val="24"/>
        </w:rPr>
        <w:t xml:space="preserve"> </w:t>
      </w:r>
      <w:r w:rsidR="001324B3" w:rsidRPr="000862FD">
        <w:rPr>
          <w:rStyle w:val="Hyperlink"/>
          <w:color w:val="015B99"/>
          <w:szCs w:val="24"/>
        </w:rPr>
        <w:t xml:space="preserve"> </w:t>
      </w:r>
    </w:p>
    <w:p w14:paraId="2749DD3A" w14:textId="615CCFB3" w:rsidR="00874B81" w:rsidRPr="000862FD" w:rsidRDefault="000862FD" w:rsidP="00A33AD4">
      <w:pPr>
        <w:pStyle w:val="editorial"/>
        <w:spacing w:before="0"/>
        <w:rPr>
          <w:rStyle w:val="Hyperlink"/>
          <w:color w:val="015B99"/>
          <w:szCs w:val="24"/>
        </w:rPr>
      </w:pPr>
      <w:hyperlink r:id="rId10" w:history="1">
        <w:r w:rsidRPr="000862FD">
          <w:rPr>
            <w:rStyle w:val="Hyperlink"/>
            <w:color w:val="015B99"/>
            <w:szCs w:val="24"/>
          </w:rPr>
          <w:t>www.textransfer.de/mm/withersuscivilrightstrail.docx</w:t>
        </w:r>
      </w:hyperlink>
    </w:p>
    <w:p w14:paraId="4E7F3FF7" w14:textId="77777777" w:rsidR="00ED7E9F" w:rsidRDefault="003F2884" w:rsidP="00A937F2">
      <w:pPr>
        <w:pStyle w:val="editorialheadline"/>
        <w:rPr>
          <w:sz w:val="20"/>
          <w:lang w:val="de-DE"/>
        </w:rPr>
      </w:pPr>
      <w:r w:rsidRPr="000862FD">
        <w:rPr>
          <w:sz w:val="20"/>
          <w:lang w:val="de-DE"/>
        </w:rPr>
        <w:t xml:space="preserve"> </w:t>
      </w:r>
      <w:r w:rsidR="005C2747" w:rsidRPr="000862FD">
        <w:rPr>
          <w:sz w:val="20"/>
          <w:lang w:val="de-DE"/>
        </w:rPr>
        <w:t xml:space="preserve"> </w:t>
      </w:r>
      <w:r w:rsidR="001F2AA4" w:rsidRPr="000862FD">
        <w:rPr>
          <w:sz w:val="20"/>
          <w:lang w:val="de-DE"/>
        </w:rPr>
        <w:t xml:space="preserve"> </w:t>
      </w:r>
    </w:p>
    <w:p w14:paraId="1247A450" w14:textId="25265CDA" w:rsidR="00F42718" w:rsidRDefault="001F2AA4" w:rsidP="00A937F2">
      <w:pPr>
        <w:pStyle w:val="editorialheadline"/>
        <w:rPr>
          <w:lang w:val="de-DE"/>
        </w:rPr>
      </w:pPr>
      <w:r w:rsidRPr="000862FD">
        <w:rPr>
          <w:sz w:val="20"/>
          <w:lang w:val="de-DE"/>
        </w:rPr>
        <w:t xml:space="preserve"> </w:t>
      </w:r>
      <w:r w:rsidR="00F42718">
        <w:rPr>
          <w:lang w:val="de-DE"/>
        </w:rPr>
        <w:t>PR</w:t>
      </w:r>
      <w:r w:rsidR="00F42718" w:rsidRPr="00725D90">
        <w:rPr>
          <w:lang w:val="de-DE"/>
        </w:rPr>
        <w:t>ESSEFOTO</w:t>
      </w:r>
      <w:r w:rsidR="000862FD">
        <w:rPr>
          <w:lang w:val="de-DE"/>
        </w:rPr>
        <w:t>S</w:t>
      </w:r>
      <w:r w:rsidR="00F42718" w:rsidRPr="00725D90">
        <w:rPr>
          <w:lang w:val="de-DE"/>
        </w:rPr>
        <w:t xml:space="preserve"> ZUM DOWNLOAD (JPG, 300 DPI)</w:t>
      </w:r>
    </w:p>
    <w:p w14:paraId="2C767E94" w14:textId="77777777" w:rsidR="000862FD" w:rsidRDefault="000862FD" w:rsidP="006D7BE5">
      <w:pPr>
        <w:pStyle w:val="editorial"/>
        <w:spacing w:before="0"/>
      </w:pPr>
    </w:p>
    <w:p w14:paraId="4E53B8DB" w14:textId="319BCECA" w:rsidR="000862FD" w:rsidRPr="000862FD" w:rsidRDefault="000862FD" w:rsidP="006D7BE5">
      <w:pPr>
        <w:pStyle w:val="editorial"/>
        <w:spacing w:before="0"/>
        <w:rPr>
          <w:rStyle w:val="Hyperlink"/>
          <w:color w:val="015B99"/>
          <w:szCs w:val="24"/>
        </w:rPr>
      </w:pPr>
      <w:hyperlink r:id="rId11" w:history="1">
        <w:r w:rsidRPr="000862FD">
          <w:rPr>
            <w:rStyle w:val="Hyperlink"/>
            <w:color w:val="015B99"/>
            <w:szCs w:val="24"/>
          </w:rPr>
          <w:t>www.textransfer.de/mm/memphis300witherscollectionsign1.jpg</w:t>
        </w:r>
      </w:hyperlink>
    </w:p>
    <w:p w14:paraId="3FEED8F6" w14:textId="19328EA3" w:rsidR="000862FD" w:rsidRPr="000862FD" w:rsidRDefault="000862FD" w:rsidP="000862FD">
      <w:pPr>
        <w:pStyle w:val="editorial"/>
        <w:spacing w:before="0"/>
        <w:rPr>
          <w:sz w:val="20"/>
        </w:rPr>
      </w:pPr>
      <w:r w:rsidRPr="000862FD">
        <w:rPr>
          <w:sz w:val="20"/>
        </w:rPr>
        <w:t xml:space="preserve"> </w:t>
      </w:r>
      <w:hyperlink r:id="rId12" w:history="1">
        <w:r w:rsidRPr="000862FD">
          <w:rPr>
            <w:rStyle w:val="Hyperlink"/>
            <w:color w:val="015B99"/>
            <w:szCs w:val="24"/>
          </w:rPr>
          <w:t>www.textransfer.de/mm/memphis300witherscollectionsign2.jpg</w:t>
        </w:r>
      </w:hyperlink>
    </w:p>
    <w:p w14:paraId="1C5DEC96" w14:textId="0C43813B" w:rsidR="00A21555" w:rsidRPr="00E769D3" w:rsidRDefault="000862FD" w:rsidP="000862FD">
      <w:pPr>
        <w:pStyle w:val="editorial"/>
        <w:spacing w:before="0" w:after="240"/>
        <w:rPr>
          <w:sz w:val="20"/>
          <w:szCs w:val="20"/>
        </w:rPr>
      </w:pPr>
      <w:r w:rsidRPr="000862FD">
        <w:rPr>
          <w:sz w:val="20"/>
          <w:szCs w:val="20"/>
        </w:rPr>
        <w:t xml:space="preserve">Das </w:t>
      </w:r>
      <w:proofErr w:type="spellStart"/>
      <w:r w:rsidRPr="000862FD">
        <w:rPr>
          <w:sz w:val="20"/>
          <w:szCs w:val="20"/>
        </w:rPr>
        <w:t>Fotografiemuseum</w:t>
      </w:r>
      <w:proofErr w:type="spellEnd"/>
      <w:r w:rsidRPr="000862FD">
        <w:rPr>
          <w:sz w:val="20"/>
          <w:szCs w:val="20"/>
        </w:rPr>
        <w:t xml:space="preserve"> und -archiv Withers Collection Museum &amp; Gallery</w:t>
      </w:r>
      <w:r>
        <w:rPr>
          <w:sz w:val="20"/>
          <w:szCs w:val="20"/>
        </w:rPr>
        <w:t xml:space="preserve"> IN Memphis.</w:t>
      </w:r>
    </w:p>
    <w:p w14:paraId="6E289C70" w14:textId="42E6A78B" w:rsidR="004E692D" w:rsidRPr="000862FD" w:rsidRDefault="004E692D" w:rsidP="00F962D9">
      <w:pPr>
        <w:pStyle w:val="editorial"/>
        <w:spacing w:before="0"/>
        <w:rPr>
          <w:rStyle w:val="Hyperlink"/>
          <w:color w:val="015B99"/>
          <w:szCs w:val="24"/>
        </w:rPr>
      </w:pPr>
      <w:r w:rsidRPr="00E769D3">
        <w:rPr>
          <w:sz w:val="20"/>
          <w:szCs w:val="20"/>
        </w:rPr>
        <w:t xml:space="preserve"> </w:t>
      </w:r>
      <w:hyperlink r:id="rId13" w:history="1">
        <w:r w:rsidR="000862FD" w:rsidRPr="000862FD">
          <w:rPr>
            <w:rStyle w:val="Hyperlink"/>
            <w:color w:val="015B99"/>
            <w:szCs w:val="24"/>
          </w:rPr>
          <w:t>www.textransfer.de/mm/memphis300witherscollectionjoecalhoun1.jpg</w:t>
        </w:r>
      </w:hyperlink>
    </w:p>
    <w:p w14:paraId="5D5233FC" w14:textId="5E259F0D" w:rsidR="000862FD" w:rsidRPr="000862FD" w:rsidRDefault="000862FD" w:rsidP="000862FD">
      <w:pPr>
        <w:pStyle w:val="editorial"/>
        <w:spacing w:before="0"/>
        <w:rPr>
          <w:rStyle w:val="Hyperlink"/>
          <w:color w:val="015B99"/>
          <w:szCs w:val="24"/>
        </w:rPr>
      </w:pPr>
      <w:hyperlink r:id="rId14" w:history="1">
        <w:r w:rsidRPr="000862FD">
          <w:rPr>
            <w:rStyle w:val="Hyperlink"/>
            <w:color w:val="015B99"/>
            <w:szCs w:val="24"/>
          </w:rPr>
          <w:t>www.textransfer.de/mm/memphis300witherscollectionjoecalhoun2.jpg</w:t>
        </w:r>
      </w:hyperlink>
      <w:r w:rsidRPr="000862FD">
        <w:rPr>
          <w:rStyle w:val="Hyperlink"/>
          <w:color w:val="015B99"/>
          <w:szCs w:val="24"/>
        </w:rPr>
        <w:t xml:space="preserve"> (Ausschnitt)</w:t>
      </w:r>
    </w:p>
    <w:p w14:paraId="60DF8B2E" w14:textId="337296C4" w:rsidR="000862FD" w:rsidRPr="00E769D3" w:rsidRDefault="000862FD" w:rsidP="000862FD">
      <w:pPr>
        <w:pStyle w:val="editori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Zeitzeuge: Joe Calhoun erzählt im</w:t>
      </w:r>
      <w:r w:rsidRPr="000862FD">
        <w:rPr>
          <w:sz w:val="20"/>
          <w:szCs w:val="20"/>
        </w:rPr>
        <w:t xml:space="preserve"> Withers Collection Museum &amp; Gallery</w:t>
      </w:r>
      <w:r>
        <w:rPr>
          <w:sz w:val="20"/>
          <w:szCs w:val="20"/>
        </w:rPr>
        <w:t xml:space="preserve"> über die Arbeit des Dr. Earnest Withers und aus seinem eigenen Leben als Bürgerrechtler.</w:t>
      </w:r>
    </w:p>
    <w:p w14:paraId="479D53D4" w14:textId="4DB1D0EC" w:rsidR="00AA651F" w:rsidRPr="00AA651F" w:rsidRDefault="00993776" w:rsidP="00AA651F">
      <w:pPr>
        <w:autoSpaceDE w:val="0"/>
        <w:autoSpaceDN w:val="0"/>
        <w:adjustRightInd w:val="0"/>
        <w:jc w:val="center"/>
        <w:rPr>
          <w:b/>
          <w:bCs/>
          <w:color w:val="808080"/>
          <w:sz w:val="28"/>
          <w:szCs w:val="28"/>
        </w:rPr>
      </w:pPr>
      <w:r>
        <w:rPr>
          <w:b/>
          <w:bCs/>
          <w:color w:val="808080"/>
          <w:sz w:val="28"/>
          <w:szCs w:val="28"/>
        </w:rPr>
        <w:t xml:space="preserve">ZAHLREICHE </w:t>
      </w:r>
      <w:r w:rsidR="00AA651F" w:rsidRPr="00AA651F">
        <w:rPr>
          <w:b/>
          <w:bCs/>
          <w:color w:val="808080"/>
          <w:sz w:val="28"/>
          <w:szCs w:val="28"/>
        </w:rPr>
        <w:t>WEITERE PRESSEFOTOS AUS MEMPHIS (JPG, 300 DPI)</w:t>
      </w:r>
    </w:p>
    <w:p w14:paraId="79A5B837" w14:textId="1EC85CA3" w:rsidR="00AA651F" w:rsidRPr="006A3544" w:rsidRDefault="006A3544" w:rsidP="00AA651F">
      <w:pPr>
        <w:pStyle w:val="editorial"/>
        <w:rPr>
          <w:rStyle w:val="Hyperlink"/>
          <w:color w:val="015B99"/>
        </w:rPr>
      </w:pPr>
      <w:hyperlink r:id="rId15" w:history="1">
        <w:r w:rsidRPr="006A3544">
          <w:rPr>
            <w:rStyle w:val="Hyperlink"/>
            <w:color w:val="015B99"/>
          </w:rPr>
          <w:t>www.memphis-reisen.de/Pressefotos</w:t>
        </w:r>
      </w:hyperlink>
      <w:r w:rsidRPr="006A3544">
        <w:rPr>
          <w:rStyle w:val="Hyperlink"/>
          <w:color w:val="015B99"/>
        </w:rPr>
        <w:t xml:space="preserve"> </w:t>
      </w:r>
      <w:r w:rsidR="001A040F" w:rsidRPr="006A3544">
        <w:rPr>
          <w:rStyle w:val="Hyperlink"/>
          <w:color w:val="015B99"/>
        </w:rPr>
        <w:t xml:space="preserve"> </w:t>
      </w:r>
      <w:r w:rsidR="00AA651F" w:rsidRPr="006A3544">
        <w:rPr>
          <w:rStyle w:val="Hyperlink"/>
          <w:color w:val="015B99"/>
        </w:rPr>
        <w:t xml:space="preserve"> </w:t>
      </w:r>
    </w:p>
    <w:p w14:paraId="37E7C004" w14:textId="77777777" w:rsidR="00AA651F" w:rsidRPr="00AA651F" w:rsidRDefault="00AA651F" w:rsidP="00F962D9">
      <w:pPr>
        <w:pStyle w:val="editorial"/>
        <w:spacing w:before="0"/>
        <w:rPr>
          <w:sz w:val="20"/>
          <w:szCs w:val="20"/>
        </w:rPr>
      </w:pPr>
    </w:p>
    <w:sectPr w:rsidR="00AA651F" w:rsidRPr="00AA651F" w:rsidSect="00F974B6">
      <w:headerReference w:type="default" r:id="rId16"/>
      <w:footerReference w:type="default" r:id="rId17"/>
      <w:pgSz w:w="11906" w:h="16838" w:code="9"/>
      <w:pgMar w:top="567" w:right="851" w:bottom="992" w:left="1559" w:header="0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20B9" w14:textId="77777777" w:rsidR="004E692D" w:rsidRDefault="004E692D">
      <w:r>
        <w:separator/>
      </w:r>
    </w:p>
  </w:endnote>
  <w:endnote w:type="continuationSeparator" w:id="0">
    <w:p w14:paraId="2DDA910C" w14:textId="77777777" w:rsidR="004E692D" w:rsidRDefault="004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693B" w14:textId="7AF7A7CA" w:rsidR="004E692D" w:rsidRPr="007E1F13" w:rsidRDefault="004E692D">
    <w:pPr>
      <w:pStyle w:val="Fuzeile"/>
      <w:rPr>
        <w:b w:val="0"/>
        <w:lang w:val="de-DE"/>
      </w:rPr>
    </w:pPr>
    <w:r>
      <w:rPr>
        <w:lang w:val="de-DE"/>
      </w:rPr>
      <w:t xml:space="preserve">________________________________________________________________________________ </w:t>
    </w:r>
    <w:r w:rsidRPr="007E1F13">
      <w:rPr>
        <w:b w:val="0"/>
        <w:lang w:val="de-DE"/>
      </w:rPr>
      <w:fldChar w:fldCharType="begin"/>
    </w:r>
    <w:r w:rsidRPr="007E1F13">
      <w:rPr>
        <w:b w:val="0"/>
        <w:lang w:val="de-DE"/>
      </w:rPr>
      <w:instrText>PAGE   \* MERGEFORMAT</w:instrText>
    </w:r>
    <w:r w:rsidRPr="007E1F13">
      <w:rPr>
        <w:b w:val="0"/>
        <w:lang w:val="de-DE"/>
      </w:rPr>
      <w:fldChar w:fldCharType="separate"/>
    </w:r>
    <w:r w:rsidR="004846A9">
      <w:rPr>
        <w:b w:val="0"/>
        <w:noProof/>
        <w:lang w:val="de-DE"/>
      </w:rPr>
      <w:t>2</w:t>
    </w:r>
    <w:r w:rsidRPr="007E1F13">
      <w:rPr>
        <w:b w:val="0"/>
        <w:lang w:val="de-DE"/>
      </w:rPr>
      <w:fldChar w:fldCharType="end"/>
    </w:r>
  </w:p>
  <w:p w14:paraId="2E0CA951" w14:textId="58316B4D" w:rsidR="004E692D" w:rsidRDefault="004E692D">
    <w:pPr>
      <w:pStyle w:val="Fuzeile"/>
      <w:rPr>
        <w:lang w:val="de-DE"/>
      </w:rPr>
    </w:pPr>
    <w:r>
      <w:rPr>
        <w:lang w:val="de-DE"/>
      </w:rPr>
      <w:t xml:space="preserve">Verkehrsbüros Memphis Travel, Pressedienst   </w:t>
    </w:r>
  </w:p>
  <w:p w14:paraId="36C85AB3" w14:textId="77777777" w:rsidR="004E692D" w:rsidRDefault="004E692D">
    <w:pPr>
      <w:pStyle w:val="Fuzeile"/>
      <w:rPr>
        <w:lang w:val="de-DE"/>
      </w:rPr>
    </w:pPr>
    <w:proofErr w:type="spellStart"/>
    <w:r>
      <w:rPr>
        <w:lang w:val="de-DE"/>
      </w:rPr>
      <w:t>Horstheider</w:t>
    </w:r>
    <w:proofErr w:type="spellEnd"/>
    <w:r>
      <w:rPr>
        <w:lang w:val="de-DE"/>
      </w:rPr>
      <w:t xml:space="preserve"> Weg 106</w:t>
    </w:r>
    <w:proofErr w:type="gramStart"/>
    <w:r>
      <w:rPr>
        <w:lang w:val="de-DE"/>
      </w:rPr>
      <w:t>a  33613</w:t>
    </w:r>
    <w:proofErr w:type="gramEnd"/>
    <w:r>
      <w:rPr>
        <w:lang w:val="de-DE"/>
      </w:rPr>
      <w:t xml:space="preserve"> Bielefeld   Deutschland</w:t>
    </w:r>
  </w:p>
  <w:p w14:paraId="3F4C4970" w14:textId="471257AF" w:rsidR="004E692D" w:rsidRDefault="004E692D">
    <w:pPr>
      <w:pStyle w:val="Fuzeile"/>
      <w:rPr>
        <w:lang w:val="de-DE"/>
      </w:rPr>
    </w:pPr>
    <w:r>
      <w:rPr>
        <w:lang w:val="de-DE"/>
      </w:rPr>
      <w:t>Tel. +49(521)986-0420   info@textransfer.de   www.memphis-reisen.de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92BA" w14:textId="77777777" w:rsidR="004E692D" w:rsidRDefault="004E692D">
      <w:r>
        <w:separator/>
      </w:r>
    </w:p>
  </w:footnote>
  <w:footnote w:type="continuationSeparator" w:id="0">
    <w:p w14:paraId="2081C25E" w14:textId="77777777" w:rsidR="004E692D" w:rsidRDefault="004E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BFAB" w14:textId="77777777" w:rsidR="004E692D" w:rsidRDefault="004E692D">
    <w:pPr>
      <w:pStyle w:val="Kopfzeile"/>
      <w:framePr w:wrap="auto" w:vAnchor="text" w:hAnchor="margin" w:xAlign="right" w:y="1"/>
      <w:rPr>
        <w:rStyle w:val="Seitenzahl"/>
      </w:rPr>
    </w:pPr>
  </w:p>
  <w:p w14:paraId="1B62EBB9" w14:textId="151358EA" w:rsidR="004E692D" w:rsidRDefault="004E692D">
    <w:pPr>
      <w:pStyle w:val="berschrift1"/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81EFA" wp14:editId="1AE946C6">
              <wp:simplePos x="0" y="0"/>
              <wp:positionH relativeFrom="column">
                <wp:posOffset>-90170</wp:posOffset>
              </wp:positionH>
              <wp:positionV relativeFrom="paragraph">
                <wp:posOffset>459740</wp:posOffset>
              </wp:positionV>
              <wp:extent cx="6286500" cy="1073785"/>
              <wp:effectExtent l="0" t="0" r="0" b="0"/>
              <wp:wrapTight wrapText="bothSides">
                <wp:wrapPolygon edited="0">
                  <wp:start x="-57" y="0"/>
                  <wp:lineTo x="-57" y="21472"/>
                  <wp:lineTo x="21600" y="21472"/>
                  <wp:lineTo x="21600" y="0"/>
                  <wp:lineTo x="-57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C744" w14:textId="2FF143D1" w:rsidR="004E692D" w:rsidRDefault="004E692D" w:rsidP="00FE2CE4">
                          <w:pPr>
                            <w:pStyle w:val="berschrift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Memphis Travel</w:t>
                          </w:r>
                        </w:p>
                        <w:p w14:paraId="56852B0F" w14:textId="0DD41BB8" w:rsidR="004E692D" w:rsidRPr="004E354A" w:rsidRDefault="004E692D" w:rsidP="00FE2CE4">
                          <w:pPr>
                            <w:pStyle w:val="berschrift4"/>
                            <w:rPr>
                              <w:lang w:val="de-DE"/>
                            </w:rPr>
                          </w:pPr>
                          <w:r>
                            <w:t>Pressedienst:</w:t>
                          </w:r>
                          <w:r w:rsidR="0069080A">
                            <w:rPr>
                              <w:lang w:val="de-DE"/>
                            </w:rPr>
                            <w:t xml:space="preserve"> 9</w:t>
                          </w:r>
                          <w:r>
                            <w:rPr>
                              <w:lang w:val="de-DE"/>
                            </w:rPr>
                            <w:t xml:space="preserve">. </w:t>
                          </w:r>
                          <w:r w:rsidR="0069080A">
                            <w:rPr>
                              <w:lang w:val="de-DE"/>
                            </w:rPr>
                            <w:t>Februar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81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pt;margin-top:36.2pt;width:495pt;height:8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8JgwIAABA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" stroked="f">
              <v:textbox>
                <w:txbxContent>
                  <w:p w14:paraId="024CC744" w14:textId="2FF143D1" w:rsidR="004E692D" w:rsidRDefault="004E692D" w:rsidP="00FE2CE4">
                    <w:pPr>
                      <w:pStyle w:val="berschrift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Memphis Travel</w:t>
                    </w:r>
                  </w:p>
                  <w:p w14:paraId="56852B0F" w14:textId="0DD41BB8" w:rsidR="004E692D" w:rsidRPr="004E354A" w:rsidRDefault="004E692D" w:rsidP="00FE2CE4">
                    <w:pPr>
                      <w:pStyle w:val="berschrift4"/>
                      <w:rPr>
                        <w:lang w:val="de-DE"/>
                      </w:rPr>
                    </w:pPr>
                    <w:r>
                      <w:t>Pressedienst:</w:t>
                    </w:r>
                    <w:r w:rsidR="0069080A">
                      <w:rPr>
                        <w:lang w:val="de-DE"/>
                      </w:rPr>
                      <w:t xml:space="preserve"> 9</w:t>
                    </w:r>
                    <w:r>
                      <w:rPr>
                        <w:lang w:val="de-DE"/>
                      </w:rPr>
                      <w:t xml:space="preserve">. </w:t>
                    </w:r>
                    <w:r w:rsidR="0069080A">
                      <w:rPr>
                        <w:lang w:val="de-DE"/>
                      </w:rPr>
                      <w:t>Februar 2024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FC2B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7566EBE"/>
    <w:multiLevelType w:val="hybridMultilevel"/>
    <w:tmpl w:val="6748A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4467">
    <w:abstractNumId w:val="0"/>
  </w:num>
  <w:num w:numId="2" w16cid:durableId="109728646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40"/>
    <w:rsid w:val="000006C8"/>
    <w:rsid w:val="000018B0"/>
    <w:rsid w:val="00003554"/>
    <w:rsid w:val="00003A28"/>
    <w:rsid w:val="000158CE"/>
    <w:rsid w:val="00021C97"/>
    <w:rsid w:val="00023AF1"/>
    <w:rsid w:val="0002439A"/>
    <w:rsid w:val="00027AF9"/>
    <w:rsid w:val="0003014C"/>
    <w:rsid w:val="000304A1"/>
    <w:rsid w:val="00031514"/>
    <w:rsid w:val="000315AB"/>
    <w:rsid w:val="00032C16"/>
    <w:rsid w:val="000340BE"/>
    <w:rsid w:val="00036E32"/>
    <w:rsid w:val="00042D4D"/>
    <w:rsid w:val="00043825"/>
    <w:rsid w:val="000438ED"/>
    <w:rsid w:val="00043BF8"/>
    <w:rsid w:val="0004456D"/>
    <w:rsid w:val="0004713E"/>
    <w:rsid w:val="00047531"/>
    <w:rsid w:val="00047724"/>
    <w:rsid w:val="00053036"/>
    <w:rsid w:val="00055179"/>
    <w:rsid w:val="00055B5B"/>
    <w:rsid w:val="00056AFB"/>
    <w:rsid w:val="00057CE9"/>
    <w:rsid w:val="00060557"/>
    <w:rsid w:val="00063FF6"/>
    <w:rsid w:val="00064ECB"/>
    <w:rsid w:val="0006719F"/>
    <w:rsid w:val="00067427"/>
    <w:rsid w:val="000678E0"/>
    <w:rsid w:val="000702D1"/>
    <w:rsid w:val="000702DD"/>
    <w:rsid w:val="00071D8B"/>
    <w:rsid w:val="00073124"/>
    <w:rsid w:val="00074220"/>
    <w:rsid w:val="0007574B"/>
    <w:rsid w:val="0008085A"/>
    <w:rsid w:val="00080D20"/>
    <w:rsid w:val="000849B8"/>
    <w:rsid w:val="000862FD"/>
    <w:rsid w:val="00087720"/>
    <w:rsid w:val="00087F61"/>
    <w:rsid w:val="00090563"/>
    <w:rsid w:val="0009060C"/>
    <w:rsid w:val="00091E43"/>
    <w:rsid w:val="0009249E"/>
    <w:rsid w:val="00093631"/>
    <w:rsid w:val="00093D70"/>
    <w:rsid w:val="000954D5"/>
    <w:rsid w:val="00096AD2"/>
    <w:rsid w:val="00097E6E"/>
    <w:rsid w:val="000A525A"/>
    <w:rsid w:val="000A6E29"/>
    <w:rsid w:val="000B0D59"/>
    <w:rsid w:val="000B0EC0"/>
    <w:rsid w:val="000B2260"/>
    <w:rsid w:val="000B2711"/>
    <w:rsid w:val="000B76DE"/>
    <w:rsid w:val="000C06F6"/>
    <w:rsid w:val="000C087A"/>
    <w:rsid w:val="000C2194"/>
    <w:rsid w:val="000C258D"/>
    <w:rsid w:val="000C2F7B"/>
    <w:rsid w:val="000C367E"/>
    <w:rsid w:val="000C4AF6"/>
    <w:rsid w:val="000C7B7C"/>
    <w:rsid w:val="000C7DE7"/>
    <w:rsid w:val="000D3E23"/>
    <w:rsid w:val="000D528E"/>
    <w:rsid w:val="000D674F"/>
    <w:rsid w:val="000D771D"/>
    <w:rsid w:val="000E0297"/>
    <w:rsid w:val="000E0EA2"/>
    <w:rsid w:val="000E3C2F"/>
    <w:rsid w:val="000E3E65"/>
    <w:rsid w:val="000E46F2"/>
    <w:rsid w:val="000E5159"/>
    <w:rsid w:val="000E5CDB"/>
    <w:rsid w:val="000E60DB"/>
    <w:rsid w:val="000F0D33"/>
    <w:rsid w:val="000F2395"/>
    <w:rsid w:val="000F2F59"/>
    <w:rsid w:val="000F3433"/>
    <w:rsid w:val="000F4093"/>
    <w:rsid w:val="000F4D80"/>
    <w:rsid w:val="000F60D6"/>
    <w:rsid w:val="000F702E"/>
    <w:rsid w:val="000F7930"/>
    <w:rsid w:val="000F7F50"/>
    <w:rsid w:val="00100B13"/>
    <w:rsid w:val="00100F6F"/>
    <w:rsid w:val="00106752"/>
    <w:rsid w:val="0010718C"/>
    <w:rsid w:val="00111771"/>
    <w:rsid w:val="00111E32"/>
    <w:rsid w:val="001120F2"/>
    <w:rsid w:val="00113876"/>
    <w:rsid w:val="0011394E"/>
    <w:rsid w:val="0011520D"/>
    <w:rsid w:val="001163CE"/>
    <w:rsid w:val="001207AB"/>
    <w:rsid w:val="001214F9"/>
    <w:rsid w:val="0012493D"/>
    <w:rsid w:val="00125431"/>
    <w:rsid w:val="0012576A"/>
    <w:rsid w:val="00127141"/>
    <w:rsid w:val="00127B28"/>
    <w:rsid w:val="001324B3"/>
    <w:rsid w:val="00132B09"/>
    <w:rsid w:val="001343AA"/>
    <w:rsid w:val="001348EC"/>
    <w:rsid w:val="00135B27"/>
    <w:rsid w:val="00136960"/>
    <w:rsid w:val="001427B7"/>
    <w:rsid w:val="00153D80"/>
    <w:rsid w:val="0015419C"/>
    <w:rsid w:val="001557F2"/>
    <w:rsid w:val="00162539"/>
    <w:rsid w:val="0017042C"/>
    <w:rsid w:val="00170FE2"/>
    <w:rsid w:val="00171C70"/>
    <w:rsid w:val="00173689"/>
    <w:rsid w:val="0017434A"/>
    <w:rsid w:val="00174F0F"/>
    <w:rsid w:val="00175049"/>
    <w:rsid w:val="00175666"/>
    <w:rsid w:val="00175895"/>
    <w:rsid w:val="0017791C"/>
    <w:rsid w:val="00180276"/>
    <w:rsid w:val="00181877"/>
    <w:rsid w:val="00185CBF"/>
    <w:rsid w:val="00185E7F"/>
    <w:rsid w:val="001874BD"/>
    <w:rsid w:val="00191B2D"/>
    <w:rsid w:val="00192E06"/>
    <w:rsid w:val="001942C1"/>
    <w:rsid w:val="0019532B"/>
    <w:rsid w:val="00196EED"/>
    <w:rsid w:val="0019787B"/>
    <w:rsid w:val="00197C24"/>
    <w:rsid w:val="00197F35"/>
    <w:rsid w:val="001A040F"/>
    <w:rsid w:val="001A1C89"/>
    <w:rsid w:val="001A39A3"/>
    <w:rsid w:val="001A6980"/>
    <w:rsid w:val="001B0487"/>
    <w:rsid w:val="001B1DD2"/>
    <w:rsid w:val="001B2F4F"/>
    <w:rsid w:val="001B3652"/>
    <w:rsid w:val="001B3827"/>
    <w:rsid w:val="001B6662"/>
    <w:rsid w:val="001B6B19"/>
    <w:rsid w:val="001C2074"/>
    <w:rsid w:val="001C3447"/>
    <w:rsid w:val="001C5AB0"/>
    <w:rsid w:val="001C5EED"/>
    <w:rsid w:val="001C6EDB"/>
    <w:rsid w:val="001D0EC1"/>
    <w:rsid w:val="001D2B5B"/>
    <w:rsid w:val="001D526A"/>
    <w:rsid w:val="001D7630"/>
    <w:rsid w:val="001E00EB"/>
    <w:rsid w:val="001E0DAF"/>
    <w:rsid w:val="001E1717"/>
    <w:rsid w:val="001E1D7C"/>
    <w:rsid w:val="001E218A"/>
    <w:rsid w:val="001E2794"/>
    <w:rsid w:val="001F2995"/>
    <w:rsid w:val="001F2AA4"/>
    <w:rsid w:val="001F311A"/>
    <w:rsid w:val="001F3A61"/>
    <w:rsid w:val="001F3F86"/>
    <w:rsid w:val="001F42CF"/>
    <w:rsid w:val="001F4F0D"/>
    <w:rsid w:val="001F7B84"/>
    <w:rsid w:val="00203F48"/>
    <w:rsid w:val="00204DF8"/>
    <w:rsid w:val="00205E58"/>
    <w:rsid w:val="00206118"/>
    <w:rsid w:val="0020698E"/>
    <w:rsid w:val="00212A8A"/>
    <w:rsid w:val="00212BEB"/>
    <w:rsid w:val="00214D2B"/>
    <w:rsid w:val="00217608"/>
    <w:rsid w:val="00220606"/>
    <w:rsid w:val="002213ED"/>
    <w:rsid w:val="002244F7"/>
    <w:rsid w:val="00225541"/>
    <w:rsid w:val="0022740F"/>
    <w:rsid w:val="00227934"/>
    <w:rsid w:val="00227EDD"/>
    <w:rsid w:val="00230049"/>
    <w:rsid w:val="00230E11"/>
    <w:rsid w:val="00233A0A"/>
    <w:rsid w:val="00236876"/>
    <w:rsid w:val="00240E3D"/>
    <w:rsid w:val="00242501"/>
    <w:rsid w:val="00242AE3"/>
    <w:rsid w:val="00242C0B"/>
    <w:rsid w:val="0024388B"/>
    <w:rsid w:val="00244AEC"/>
    <w:rsid w:val="00246DB4"/>
    <w:rsid w:val="00246DF2"/>
    <w:rsid w:val="002476EC"/>
    <w:rsid w:val="0025056E"/>
    <w:rsid w:val="00251B17"/>
    <w:rsid w:val="00253F98"/>
    <w:rsid w:val="00254379"/>
    <w:rsid w:val="00256607"/>
    <w:rsid w:val="00257DC7"/>
    <w:rsid w:val="002630EB"/>
    <w:rsid w:val="0026367A"/>
    <w:rsid w:val="00270967"/>
    <w:rsid w:val="00271658"/>
    <w:rsid w:val="00272319"/>
    <w:rsid w:val="00272450"/>
    <w:rsid w:val="00275EA0"/>
    <w:rsid w:val="0027614A"/>
    <w:rsid w:val="00283973"/>
    <w:rsid w:val="00283DC0"/>
    <w:rsid w:val="00285130"/>
    <w:rsid w:val="002860A1"/>
    <w:rsid w:val="0028636B"/>
    <w:rsid w:val="00286A8B"/>
    <w:rsid w:val="00286F33"/>
    <w:rsid w:val="00287202"/>
    <w:rsid w:val="00287879"/>
    <w:rsid w:val="002914BE"/>
    <w:rsid w:val="002925D5"/>
    <w:rsid w:val="00294AF0"/>
    <w:rsid w:val="00294DBD"/>
    <w:rsid w:val="00297CA3"/>
    <w:rsid w:val="002A0CFB"/>
    <w:rsid w:val="002A2166"/>
    <w:rsid w:val="002A321E"/>
    <w:rsid w:val="002A378F"/>
    <w:rsid w:val="002A388B"/>
    <w:rsid w:val="002A4E7E"/>
    <w:rsid w:val="002A53D6"/>
    <w:rsid w:val="002A71C4"/>
    <w:rsid w:val="002A7687"/>
    <w:rsid w:val="002B0EAA"/>
    <w:rsid w:val="002B3495"/>
    <w:rsid w:val="002B648F"/>
    <w:rsid w:val="002C0284"/>
    <w:rsid w:val="002C0519"/>
    <w:rsid w:val="002C1347"/>
    <w:rsid w:val="002C1B74"/>
    <w:rsid w:val="002C321A"/>
    <w:rsid w:val="002D1718"/>
    <w:rsid w:val="002D19F5"/>
    <w:rsid w:val="002D1DA7"/>
    <w:rsid w:val="002D36C7"/>
    <w:rsid w:val="002D5C1C"/>
    <w:rsid w:val="002D5E77"/>
    <w:rsid w:val="002E0A11"/>
    <w:rsid w:val="002E1154"/>
    <w:rsid w:val="002E2D8B"/>
    <w:rsid w:val="002E31AC"/>
    <w:rsid w:val="002E526A"/>
    <w:rsid w:val="002E7160"/>
    <w:rsid w:val="002F0A35"/>
    <w:rsid w:val="002F19EF"/>
    <w:rsid w:val="002F2BC5"/>
    <w:rsid w:val="002F30BF"/>
    <w:rsid w:val="002F62B2"/>
    <w:rsid w:val="002F7EA4"/>
    <w:rsid w:val="00304E51"/>
    <w:rsid w:val="00307881"/>
    <w:rsid w:val="00307E32"/>
    <w:rsid w:val="00310497"/>
    <w:rsid w:val="003119A7"/>
    <w:rsid w:val="00314F7A"/>
    <w:rsid w:val="00316820"/>
    <w:rsid w:val="003175D4"/>
    <w:rsid w:val="00320F91"/>
    <w:rsid w:val="00321173"/>
    <w:rsid w:val="003238F7"/>
    <w:rsid w:val="003242FC"/>
    <w:rsid w:val="00327F5F"/>
    <w:rsid w:val="003324B9"/>
    <w:rsid w:val="00332B83"/>
    <w:rsid w:val="00332D6D"/>
    <w:rsid w:val="00335C85"/>
    <w:rsid w:val="00335DC0"/>
    <w:rsid w:val="00337537"/>
    <w:rsid w:val="00341A45"/>
    <w:rsid w:val="00344274"/>
    <w:rsid w:val="0034429D"/>
    <w:rsid w:val="0034464D"/>
    <w:rsid w:val="003446CE"/>
    <w:rsid w:val="00345896"/>
    <w:rsid w:val="00346927"/>
    <w:rsid w:val="00346B02"/>
    <w:rsid w:val="00355F99"/>
    <w:rsid w:val="00360DFE"/>
    <w:rsid w:val="0036223C"/>
    <w:rsid w:val="00362EEA"/>
    <w:rsid w:val="0036440D"/>
    <w:rsid w:val="00365035"/>
    <w:rsid w:val="00367482"/>
    <w:rsid w:val="003700C0"/>
    <w:rsid w:val="00371C38"/>
    <w:rsid w:val="00372811"/>
    <w:rsid w:val="0037511F"/>
    <w:rsid w:val="00375F17"/>
    <w:rsid w:val="003776B1"/>
    <w:rsid w:val="00377EEA"/>
    <w:rsid w:val="0038028C"/>
    <w:rsid w:val="0038217D"/>
    <w:rsid w:val="0038235C"/>
    <w:rsid w:val="0038443A"/>
    <w:rsid w:val="00384C22"/>
    <w:rsid w:val="00387157"/>
    <w:rsid w:val="00387F93"/>
    <w:rsid w:val="00392D3C"/>
    <w:rsid w:val="00393A9D"/>
    <w:rsid w:val="00394ECD"/>
    <w:rsid w:val="00394FE7"/>
    <w:rsid w:val="00395697"/>
    <w:rsid w:val="00397D69"/>
    <w:rsid w:val="003A07B1"/>
    <w:rsid w:val="003A36D6"/>
    <w:rsid w:val="003B08EE"/>
    <w:rsid w:val="003B16EC"/>
    <w:rsid w:val="003B4E0B"/>
    <w:rsid w:val="003B6049"/>
    <w:rsid w:val="003B6313"/>
    <w:rsid w:val="003B6816"/>
    <w:rsid w:val="003B6EBF"/>
    <w:rsid w:val="003C41AC"/>
    <w:rsid w:val="003C464D"/>
    <w:rsid w:val="003C474C"/>
    <w:rsid w:val="003C557F"/>
    <w:rsid w:val="003C59BD"/>
    <w:rsid w:val="003C5E69"/>
    <w:rsid w:val="003D19AF"/>
    <w:rsid w:val="003D4235"/>
    <w:rsid w:val="003D4749"/>
    <w:rsid w:val="003E0106"/>
    <w:rsid w:val="003E0291"/>
    <w:rsid w:val="003E1245"/>
    <w:rsid w:val="003E1BB2"/>
    <w:rsid w:val="003E27EF"/>
    <w:rsid w:val="003E2F82"/>
    <w:rsid w:val="003E4382"/>
    <w:rsid w:val="003E77F7"/>
    <w:rsid w:val="003F0401"/>
    <w:rsid w:val="003F0508"/>
    <w:rsid w:val="003F2884"/>
    <w:rsid w:val="003F4257"/>
    <w:rsid w:val="003F5E89"/>
    <w:rsid w:val="003F6C05"/>
    <w:rsid w:val="00402088"/>
    <w:rsid w:val="004034E0"/>
    <w:rsid w:val="004108F2"/>
    <w:rsid w:val="00410F1B"/>
    <w:rsid w:val="004124B2"/>
    <w:rsid w:val="00412576"/>
    <w:rsid w:val="00413127"/>
    <w:rsid w:val="00414BB2"/>
    <w:rsid w:val="00415B09"/>
    <w:rsid w:val="004166A1"/>
    <w:rsid w:val="0042718C"/>
    <w:rsid w:val="00427201"/>
    <w:rsid w:val="0042735E"/>
    <w:rsid w:val="00427A25"/>
    <w:rsid w:val="00427CFC"/>
    <w:rsid w:val="00430207"/>
    <w:rsid w:val="004312C4"/>
    <w:rsid w:val="00432984"/>
    <w:rsid w:val="00434130"/>
    <w:rsid w:val="0043570D"/>
    <w:rsid w:val="00445D52"/>
    <w:rsid w:val="004463C4"/>
    <w:rsid w:val="004529E4"/>
    <w:rsid w:val="00455443"/>
    <w:rsid w:val="00455C88"/>
    <w:rsid w:val="0045640F"/>
    <w:rsid w:val="004628F5"/>
    <w:rsid w:val="00464B2F"/>
    <w:rsid w:val="00465D22"/>
    <w:rsid w:val="004678BF"/>
    <w:rsid w:val="00471A7A"/>
    <w:rsid w:val="004738CB"/>
    <w:rsid w:val="00473D61"/>
    <w:rsid w:val="00477A35"/>
    <w:rsid w:val="00477FA9"/>
    <w:rsid w:val="004804D0"/>
    <w:rsid w:val="00483090"/>
    <w:rsid w:val="004832AE"/>
    <w:rsid w:val="004846A9"/>
    <w:rsid w:val="00485018"/>
    <w:rsid w:val="004852BC"/>
    <w:rsid w:val="00485D9A"/>
    <w:rsid w:val="00486619"/>
    <w:rsid w:val="004873E8"/>
    <w:rsid w:val="00490E5D"/>
    <w:rsid w:val="00490F64"/>
    <w:rsid w:val="00491D28"/>
    <w:rsid w:val="00493CFC"/>
    <w:rsid w:val="004940AF"/>
    <w:rsid w:val="0049416F"/>
    <w:rsid w:val="00494389"/>
    <w:rsid w:val="00494F1B"/>
    <w:rsid w:val="004A1876"/>
    <w:rsid w:val="004A3B3A"/>
    <w:rsid w:val="004A3D88"/>
    <w:rsid w:val="004A41BD"/>
    <w:rsid w:val="004A489C"/>
    <w:rsid w:val="004A4972"/>
    <w:rsid w:val="004A72F7"/>
    <w:rsid w:val="004A7B7B"/>
    <w:rsid w:val="004B2584"/>
    <w:rsid w:val="004B3D29"/>
    <w:rsid w:val="004B55C3"/>
    <w:rsid w:val="004B5679"/>
    <w:rsid w:val="004B5E4B"/>
    <w:rsid w:val="004B66CC"/>
    <w:rsid w:val="004B6855"/>
    <w:rsid w:val="004C152A"/>
    <w:rsid w:val="004C6F81"/>
    <w:rsid w:val="004D012D"/>
    <w:rsid w:val="004D22CF"/>
    <w:rsid w:val="004D24BB"/>
    <w:rsid w:val="004D2970"/>
    <w:rsid w:val="004D2DB3"/>
    <w:rsid w:val="004D4EC2"/>
    <w:rsid w:val="004D702B"/>
    <w:rsid w:val="004E0EBA"/>
    <w:rsid w:val="004E2A33"/>
    <w:rsid w:val="004E354A"/>
    <w:rsid w:val="004E49B1"/>
    <w:rsid w:val="004E692D"/>
    <w:rsid w:val="004E741E"/>
    <w:rsid w:val="004F0CEC"/>
    <w:rsid w:val="004F19F0"/>
    <w:rsid w:val="004F318B"/>
    <w:rsid w:val="004F428B"/>
    <w:rsid w:val="004F46F2"/>
    <w:rsid w:val="004F4B1C"/>
    <w:rsid w:val="004F4E81"/>
    <w:rsid w:val="004F5315"/>
    <w:rsid w:val="004F5847"/>
    <w:rsid w:val="004F79D4"/>
    <w:rsid w:val="005018E2"/>
    <w:rsid w:val="005026DF"/>
    <w:rsid w:val="00503ABE"/>
    <w:rsid w:val="005044CF"/>
    <w:rsid w:val="005047FB"/>
    <w:rsid w:val="00505227"/>
    <w:rsid w:val="00506F6E"/>
    <w:rsid w:val="005073D4"/>
    <w:rsid w:val="005114D5"/>
    <w:rsid w:val="00511C09"/>
    <w:rsid w:val="00512FAF"/>
    <w:rsid w:val="00515A2C"/>
    <w:rsid w:val="00516BDC"/>
    <w:rsid w:val="00516FFB"/>
    <w:rsid w:val="00520671"/>
    <w:rsid w:val="00520C7B"/>
    <w:rsid w:val="00522922"/>
    <w:rsid w:val="00522D52"/>
    <w:rsid w:val="00524EA5"/>
    <w:rsid w:val="005256F5"/>
    <w:rsid w:val="00525F38"/>
    <w:rsid w:val="00530B80"/>
    <w:rsid w:val="005323A8"/>
    <w:rsid w:val="00534709"/>
    <w:rsid w:val="0054484C"/>
    <w:rsid w:val="005462B1"/>
    <w:rsid w:val="0055012E"/>
    <w:rsid w:val="00551930"/>
    <w:rsid w:val="005519D8"/>
    <w:rsid w:val="00551B4B"/>
    <w:rsid w:val="005532BD"/>
    <w:rsid w:val="005548DF"/>
    <w:rsid w:val="00555319"/>
    <w:rsid w:val="005562C2"/>
    <w:rsid w:val="0056255F"/>
    <w:rsid w:val="0056485C"/>
    <w:rsid w:val="00564987"/>
    <w:rsid w:val="00564BE7"/>
    <w:rsid w:val="00564E4F"/>
    <w:rsid w:val="00565627"/>
    <w:rsid w:val="00566865"/>
    <w:rsid w:val="00566DC8"/>
    <w:rsid w:val="00566E80"/>
    <w:rsid w:val="005701D1"/>
    <w:rsid w:val="00570E9B"/>
    <w:rsid w:val="00571605"/>
    <w:rsid w:val="00572AE1"/>
    <w:rsid w:val="00573C29"/>
    <w:rsid w:val="005779BB"/>
    <w:rsid w:val="00581AD6"/>
    <w:rsid w:val="005826A8"/>
    <w:rsid w:val="00582A18"/>
    <w:rsid w:val="00582C0A"/>
    <w:rsid w:val="005844CE"/>
    <w:rsid w:val="00586232"/>
    <w:rsid w:val="00587AFF"/>
    <w:rsid w:val="00593175"/>
    <w:rsid w:val="00593AD8"/>
    <w:rsid w:val="005A1065"/>
    <w:rsid w:val="005A220D"/>
    <w:rsid w:val="005A48DE"/>
    <w:rsid w:val="005A5377"/>
    <w:rsid w:val="005A5706"/>
    <w:rsid w:val="005A5860"/>
    <w:rsid w:val="005A68F8"/>
    <w:rsid w:val="005A6A19"/>
    <w:rsid w:val="005B0B96"/>
    <w:rsid w:val="005B1007"/>
    <w:rsid w:val="005B18D4"/>
    <w:rsid w:val="005B5DF8"/>
    <w:rsid w:val="005C0BA1"/>
    <w:rsid w:val="005C176B"/>
    <w:rsid w:val="005C2747"/>
    <w:rsid w:val="005C2D64"/>
    <w:rsid w:val="005C4828"/>
    <w:rsid w:val="005C539D"/>
    <w:rsid w:val="005C5ABE"/>
    <w:rsid w:val="005C69C9"/>
    <w:rsid w:val="005D0793"/>
    <w:rsid w:val="005D15D1"/>
    <w:rsid w:val="005D1A92"/>
    <w:rsid w:val="005D3700"/>
    <w:rsid w:val="005D608D"/>
    <w:rsid w:val="005D6414"/>
    <w:rsid w:val="005D663C"/>
    <w:rsid w:val="005D7B29"/>
    <w:rsid w:val="005E2C20"/>
    <w:rsid w:val="005E49DF"/>
    <w:rsid w:val="005E6D09"/>
    <w:rsid w:val="005F1756"/>
    <w:rsid w:val="005F2450"/>
    <w:rsid w:val="005F24D3"/>
    <w:rsid w:val="005F45BE"/>
    <w:rsid w:val="005F46E9"/>
    <w:rsid w:val="005F4F4B"/>
    <w:rsid w:val="005F5097"/>
    <w:rsid w:val="005F5941"/>
    <w:rsid w:val="005F5C0C"/>
    <w:rsid w:val="005F60A4"/>
    <w:rsid w:val="005F6DB5"/>
    <w:rsid w:val="00601520"/>
    <w:rsid w:val="00601578"/>
    <w:rsid w:val="0060194A"/>
    <w:rsid w:val="0060229E"/>
    <w:rsid w:val="00604580"/>
    <w:rsid w:val="0060493F"/>
    <w:rsid w:val="0060497F"/>
    <w:rsid w:val="00604C8B"/>
    <w:rsid w:val="00605D6A"/>
    <w:rsid w:val="006061E5"/>
    <w:rsid w:val="00606D0B"/>
    <w:rsid w:val="00610BFA"/>
    <w:rsid w:val="006111D7"/>
    <w:rsid w:val="00612679"/>
    <w:rsid w:val="00612AF6"/>
    <w:rsid w:val="00613BD4"/>
    <w:rsid w:val="00615A4A"/>
    <w:rsid w:val="00615C3A"/>
    <w:rsid w:val="00621922"/>
    <w:rsid w:val="006234AA"/>
    <w:rsid w:val="00624DC9"/>
    <w:rsid w:val="00625A54"/>
    <w:rsid w:val="00627474"/>
    <w:rsid w:val="00630AEB"/>
    <w:rsid w:val="006313A8"/>
    <w:rsid w:val="0063328A"/>
    <w:rsid w:val="0063375C"/>
    <w:rsid w:val="0063436F"/>
    <w:rsid w:val="00634BBD"/>
    <w:rsid w:val="00635E07"/>
    <w:rsid w:val="00637A87"/>
    <w:rsid w:val="00641891"/>
    <w:rsid w:val="00641B3B"/>
    <w:rsid w:val="006429D2"/>
    <w:rsid w:val="00643481"/>
    <w:rsid w:val="00644E0B"/>
    <w:rsid w:val="0064555A"/>
    <w:rsid w:val="00646D7E"/>
    <w:rsid w:val="00647ADD"/>
    <w:rsid w:val="0065166F"/>
    <w:rsid w:val="00652B9C"/>
    <w:rsid w:val="006544E0"/>
    <w:rsid w:val="00656368"/>
    <w:rsid w:val="006604CD"/>
    <w:rsid w:val="00660C37"/>
    <w:rsid w:val="00660D51"/>
    <w:rsid w:val="00661EAB"/>
    <w:rsid w:val="00662D86"/>
    <w:rsid w:val="00666A8A"/>
    <w:rsid w:val="00666F2A"/>
    <w:rsid w:val="00667B7D"/>
    <w:rsid w:val="00672D69"/>
    <w:rsid w:val="0067427B"/>
    <w:rsid w:val="00674871"/>
    <w:rsid w:val="00675267"/>
    <w:rsid w:val="00675FE9"/>
    <w:rsid w:val="00676FB0"/>
    <w:rsid w:val="00677355"/>
    <w:rsid w:val="00680301"/>
    <w:rsid w:val="00680544"/>
    <w:rsid w:val="00680F9B"/>
    <w:rsid w:val="00682D03"/>
    <w:rsid w:val="006845BD"/>
    <w:rsid w:val="0069080A"/>
    <w:rsid w:val="006928BD"/>
    <w:rsid w:val="00692C9B"/>
    <w:rsid w:val="00692F07"/>
    <w:rsid w:val="00693052"/>
    <w:rsid w:val="00694355"/>
    <w:rsid w:val="00694577"/>
    <w:rsid w:val="00695139"/>
    <w:rsid w:val="006953A6"/>
    <w:rsid w:val="0069579A"/>
    <w:rsid w:val="006959A0"/>
    <w:rsid w:val="006959AC"/>
    <w:rsid w:val="006959F7"/>
    <w:rsid w:val="006965E8"/>
    <w:rsid w:val="0069765F"/>
    <w:rsid w:val="006A2221"/>
    <w:rsid w:val="006A2569"/>
    <w:rsid w:val="006A2737"/>
    <w:rsid w:val="006A3544"/>
    <w:rsid w:val="006A3C8C"/>
    <w:rsid w:val="006A4412"/>
    <w:rsid w:val="006A4A4B"/>
    <w:rsid w:val="006A5213"/>
    <w:rsid w:val="006B0175"/>
    <w:rsid w:val="006B2319"/>
    <w:rsid w:val="006B54A4"/>
    <w:rsid w:val="006B5A1B"/>
    <w:rsid w:val="006B68E8"/>
    <w:rsid w:val="006C0F21"/>
    <w:rsid w:val="006C1862"/>
    <w:rsid w:val="006C2668"/>
    <w:rsid w:val="006C4712"/>
    <w:rsid w:val="006C5C95"/>
    <w:rsid w:val="006C6149"/>
    <w:rsid w:val="006C6B10"/>
    <w:rsid w:val="006D0D47"/>
    <w:rsid w:val="006D1843"/>
    <w:rsid w:val="006D4BF3"/>
    <w:rsid w:val="006D4C5C"/>
    <w:rsid w:val="006D605B"/>
    <w:rsid w:val="006D6081"/>
    <w:rsid w:val="006D69CB"/>
    <w:rsid w:val="006D6A5D"/>
    <w:rsid w:val="006D7BE5"/>
    <w:rsid w:val="006E1EF2"/>
    <w:rsid w:val="006E437C"/>
    <w:rsid w:val="006E62A5"/>
    <w:rsid w:val="006E7870"/>
    <w:rsid w:val="006E7971"/>
    <w:rsid w:val="006F568E"/>
    <w:rsid w:val="006F6361"/>
    <w:rsid w:val="00701113"/>
    <w:rsid w:val="00701FD4"/>
    <w:rsid w:val="00702CD9"/>
    <w:rsid w:val="00703EA4"/>
    <w:rsid w:val="00704816"/>
    <w:rsid w:val="00706D55"/>
    <w:rsid w:val="00711624"/>
    <w:rsid w:val="00713850"/>
    <w:rsid w:val="00714604"/>
    <w:rsid w:val="00717EC0"/>
    <w:rsid w:val="0072004A"/>
    <w:rsid w:val="00721066"/>
    <w:rsid w:val="0072236F"/>
    <w:rsid w:val="00722F2C"/>
    <w:rsid w:val="00724551"/>
    <w:rsid w:val="00724A77"/>
    <w:rsid w:val="00725D90"/>
    <w:rsid w:val="0072769C"/>
    <w:rsid w:val="00730358"/>
    <w:rsid w:val="00731909"/>
    <w:rsid w:val="007319C7"/>
    <w:rsid w:val="00732EF5"/>
    <w:rsid w:val="00733353"/>
    <w:rsid w:val="00735A74"/>
    <w:rsid w:val="00736097"/>
    <w:rsid w:val="007367E5"/>
    <w:rsid w:val="007378FA"/>
    <w:rsid w:val="007438DA"/>
    <w:rsid w:val="007445AF"/>
    <w:rsid w:val="00746075"/>
    <w:rsid w:val="00746519"/>
    <w:rsid w:val="00746F2E"/>
    <w:rsid w:val="00747A0E"/>
    <w:rsid w:val="007505DC"/>
    <w:rsid w:val="0075263B"/>
    <w:rsid w:val="00754A2D"/>
    <w:rsid w:val="007567C4"/>
    <w:rsid w:val="007572E7"/>
    <w:rsid w:val="00757552"/>
    <w:rsid w:val="00757EE3"/>
    <w:rsid w:val="007617A9"/>
    <w:rsid w:val="00762631"/>
    <w:rsid w:val="00763743"/>
    <w:rsid w:val="007640B9"/>
    <w:rsid w:val="0076485D"/>
    <w:rsid w:val="007658DF"/>
    <w:rsid w:val="00767195"/>
    <w:rsid w:val="007672DD"/>
    <w:rsid w:val="007701E3"/>
    <w:rsid w:val="00770C07"/>
    <w:rsid w:val="00772A4E"/>
    <w:rsid w:val="00772DA8"/>
    <w:rsid w:val="00774BF2"/>
    <w:rsid w:val="00781E60"/>
    <w:rsid w:val="007850B7"/>
    <w:rsid w:val="007857C2"/>
    <w:rsid w:val="00785F08"/>
    <w:rsid w:val="007866DB"/>
    <w:rsid w:val="007913C9"/>
    <w:rsid w:val="007920AF"/>
    <w:rsid w:val="00793781"/>
    <w:rsid w:val="007941AB"/>
    <w:rsid w:val="00794A63"/>
    <w:rsid w:val="007966AF"/>
    <w:rsid w:val="00797B83"/>
    <w:rsid w:val="007A009A"/>
    <w:rsid w:val="007A0594"/>
    <w:rsid w:val="007A2C6B"/>
    <w:rsid w:val="007A44F6"/>
    <w:rsid w:val="007B045C"/>
    <w:rsid w:val="007B08B0"/>
    <w:rsid w:val="007B68CC"/>
    <w:rsid w:val="007B6BF8"/>
    <w:rsid w:val="007B72B9"/>
    <w:rsid w:val="007C1252"/>
    <w:rsid w:val="007C210E"/>
    <w:rsid w:val="007C2DB8"/>
    <w:rsid w:val="007C337F"/>
    <w:rsid w:val="007C4356"/>
    <w:rsid w:val="007C5815"/>
    <w:rsid w:val="007C5A4C"/>
    <w:rsid w:val="007C723A"/>
    <w:rsid w:val="007C78FC"/>
    <w:rsid w:val="007D2BEF"/>
    <w:rsid w:val="007D381B"/>
    <w:rsid w:val="007E0386"/>
    <w:rsid w:val="007E118B"/>
    <w:rsid w:val="007E1F13"/>
    <w:rsid w:val="007E1F3E"/>
    <w:rsid w:val="007E21A8"/>
    <w:rsid w:val="007E2640"/>
    <w:rsid w:val="007E3D68"/>
    <w:rsid w:val="007E48DF"/>
    <w:rsid w:val="007E4C0E"/>
    <w:rsid w:val="007E5608"/>
    <w:rsid w:val="007E56F9"/>
    <w:rsid w:val="007F0214"/>
    <w:rsid w:val="007F0722"/>
    <w:rsid w:val="007F2DD6"/>
    <w:rsid w:val="007F2E0B"/>
    <w:rsid w:val="0080001F"/>
    <w:rsid w:val="00800BBE"/>
    <w:rsid w:val="00802DC5"/>
    <w:rsid w:val="008038C3"/>
    <w:rsid w:val="008046E0"/>
    <w:rsid w:val="00806CBC"/>
    <w:rsid w:val="00807F1C"/>
    <w:rsid w:val="008108BB"/>
    <w:rsid w:val="00810BC4"/>
    <w:rsid w:val="00810C27"/>
    <w:rsid w:val="00810FAD"/>
    <w:rsid w:val="00811485"/>
    <w:rsid w:val="00812FC1"/>
    <w:rsid w:val="00814AD8"/>
    <w:rsid w:val="00814BC3"/>
    <w:rsid w:val="00815311"/>
    <w:rsid w:val="00820534"/>
    <w:rsid w:val="0082150E"/>
    <w:rsid w:val="008232CA"/>
    <w:rsid w:val="008259CF"/>
    <w:rsid w:val="00826D42"/>
    <w:rsid w:val="0083004C"/>
    <w:rsid w:val="008302F9"/>
    <w:rsid w:val="0083088D"/>
    <w:rsid w:val="00832422"/>
    <w:rsid w:val="008329DB"/>
    <w:rsid w:val="00833D51"/>
    <w:rsid w:val="008350CB"/>
    <w:rsid w:val="008351DF"/>
    <w:rsid w:val="0083578D"/>
    <w:rsid w:val="00835C09"/>
    <w:rsid w:val="00836C8F"/>
    <w:rsid w:val="00837C8E"/>
    <w:rsid w:val="008400DF"/>
    <w:rsid w:val="008426C5"/>
    <w:rsid w:val="008427C8"/>
    <w:rsid w:val="00842E60"/>
    <w:rsid w:val="008439D8"/>
    <w:rsid w:val="00844E72"/>
    <w:rsid w:val="00845C7B"/>
    <w:rsid w:val="00850F1D"/>
    <w:rsid w:val="00853A54"/>
    <w:rsid w:val="0085483D"/>
    <w:rsid w:val="00854C98"/>
    <w:rsid w:val="00857C70"/>
    <w:rsid w:val="008609D2"/>
    <w:rsid w:val="00862339"/>
    <w:rsid w:val="008631C4"/>
    <w:rsid w:val="0087036F"/>
    <w:rsid w:val="0087143E"/>
    <w:rsid w:val="00873287"/>
    <w:rsid w:val="00873B75"/>
    <w:rsid w:val="0087419B"/>
    <w:rsid w:val="00874B81"/>
    <w:rsid w:val="00875196"/>
    <w:rsid w:val="0087553C"/>
    <w:rsid w:val="00875558"/>
    <w:rsid w:val="008757D8"/>
    <w:rsid w:val="008779EF"/>
    <w:rsid w:val="008801B5"/>
    <w:rsid w:val="00881993"/>
    <w:rsid w:val="00884665"/>
    <w:rsid w:val="00886545"/>
    <w:rsid w:val="00887F6D"/>
    <w:rsid w:val="00890847"/>
    <w:rsid w:val="00891616"/>
    <w:rsid w:val="008919A9"/>
    <w:rsid w:val="0089205E"/>
    <w:rsid w:val="00892AB4"/>
    <w:rsid w:val="00895533"/>
    <w:rsid w:val="008A2C80"/>
    <w:rsid w:val="008A31F5"/>
    <w:rsid w:val="008A5710"/>
    <w:rsid w:val="008A77DB"/>
    <w:rsid w:val="008A7EE4"/>
    <w:rsid w:val="008B11D8"/>
    <w:rsid w:val="008B2B00"/>
    <w:rsid w:val="008B56B1"/>
    <w:rsid w:val="008B6C50"/>
    <w:rsid w:val="008B75BC"/>
    <w:rsid w:val="008C1414"/>
    <w:rsid w:val="008C1976"/>
    <w:rsid w:val="008C1EB4"/>
    <w:rsid w:val="008C4009"/>
    <w:rsid w:val="008C414B"/>
    <w:rsid w:val="008C4329"/>
    <w:rsid w:val="008C4750"/>
    <w:rsid w:val="008C4A95"/>
    <w:rsid w:val="008C54A4"/>
    <w:rsid w:val="008C74B3"/>
    <w:rsid w:val="008D083B"/>
    <w:rsid w:val="008D5A55"/>
    <w:rsid w:val="008D5B79"/>
    <w:rsid w:val="008D64E5"/>
    <w:rsid w:val="008D6A37"/>
    <w:rsid w:val="008E073A"/>
    <w:rsid w:val="008E1A09"/>
    <w:rsid w:val="008E1C8D"/>
    <w:rsid w:val="008E36D2"/>
    <w:rsid w:val="008E6191"/>
    <w:rsid w:val="008E6204"/>
    <w:rsid w:val="008E7E2F"/>
    <w:rsid w:val="008F12C1"/>
    <w:rsid w:val="008F2914"/>
    <w:rsid w:val="008F2C6B"/>
    <w:rsid w:val="008F2F88"/>
    <w:rsid w:val="008F5D5E"/>
    <w:rsid w:val="008F5E11"/>
    <w:rsid w:val="008F6554"/>
    <w:rsid w:val="008F6D66"/>
    <w:rsid w:val="008F746A"/>
    <w:rsid w:val="009004FA"/>
    <w:rsid w:val="00901B4C"/>
    <w:rsid w:val="009043BD"/>
    <w:rsid w:val="00904A14"/>
    <w:rsid w:val="00905508"/>
    <w:rsid w:val="009055FF"/>
    <w:rsid w:val="0090764F"/>
    <w:rsid w:val="00907724"/>
    <w:rsid w:val="00907964"/>
    <w:rsid w:val="00907F5A"/>
    <w:rsid w:val="0091059E"/>
    <w:rsid w:val="0091089C"/>
    <w:rsid w:val="00911419"/>
    <w:rsid w:val="00912F44"/>
    <w:rsid w:val="0091380A"/>
    <w:rsid w:val="0091477F"/>
    <w:rsid w:val="009150D8"/>
    <w:rsid w:val="00915CA6"/>
    <w:rsid w:val="0091682B"/>
    <w:rsid w:val="00920476"/>
    <w:rsid w:val="0092211E"/>
    <w:rsid w:val="0092239D"/>
    <w:rsid w:val="0092326F"/>
    <w:rsid w:val="00924279"/>
    <w:rsid w:val="0092455E"/>
    <w:rsid w:val="00924711"/>
    <w:rsid w:val="00926BDF"/>
    <w:rsid w:val="00933FD0"/>
    <w:rsid w:val="00934DFA"/>
    <w:rsid w:val="0093710C"/>
    <w:rsid w:val="0093719E"/>
    <w:rsid w:val="009411D5"/>
    <w:rsid w:val="00943694"/>
    <w:rsid w:val="00943A77"/>
    <w:rsid w:val="009449AD"/>
    <w:rsid w:val="00946E60"/>
    <w:rsid w:val="00955C4E"/>
    <w:rsid w:val="009562FB"/>
    <w:rsid w:val="00964BDF"/>
    <w:rsid w:val="00970CD2"/>
    <w:rsid w:val="00972D8B"/>
    <w:rsid w:val="00974E7A"/>
    <w:rsid w:val="009767C4"/>
    <w:rsid w:val="00976C7C"/>
    <w:rsid w:val="009803A7"/>
    <w:rsid w:val="009848AF"/>
    <w:rsid w:val="00986262"/>
    <w:rsid w:val="00987B83"/>
    <w:rsid w:val="00990775"/>
    <w:rsid w:val="00993081"/>
    <w:rsid w:val="00993663"/>
    <w:rsid w:val="00993776"/>
    <w:rsid w:val="0099773F"/>
    <w:rsid w:val="009A2583"/>
    <w:rsid w:val="009A30CC"/>
    <w:rsid w:val="009A4015"/>
    <w:rsid w:val="009A5CC7"/>
    <w:rsid w:val="009A6ED7"/>
    <w:rsid w:val="009B0E48"/>
    <w:rsid w:val="009B1673"/>
    <w:rsid w:val="009B31CF"/>
    <w:rsid w:val="009B44B8"/>
    <w:rsid w:val="009B4AC3"/>
    <w:rsid w:val="009B66BF"/>
    <w:rsid w:val="009B690A"/>
    <w:rsid w:val="009C2534"/>
    <w:rsid w:val="009C45DD"/>
    <w:rsid w:val="009C48AE"/>
    <w:rsid w:val="009C4D1B"/>
    <w:rsid w:val="009C56C4"/>
    <w:rsid w:val="009C67E4"/>
    <w:rsid w:val="009C6E46"/>
    <w:rsid w:val="009C7F87"/>
    <w:rsid w:val="009D1272"/>
    <w:rsid w:val="009D3066"/>
    <w:rsid w:val="009D310F"/>
    <w:rsid w:val="009D31BD"/>
    <w:rsid w:val="009D38AD"/>
    <w:rsid w:val="009D502D"/>
    <w:rsid w:val="009D5C4D"/>
    <w:rsid w:val="009D600A"/>
    <w:rsid w:val="009D7141"/>
    <w:rsid w:val="009D775A"/>
    <w:rsid w:val="009D7981"/>
    <w:rsid w:val="009D7BC5"/>
    <w:rsid w:val="009E12AF"/>
    <w:rsid w:val="009E2135"/>
    <w:rsid w:val="009E22FC"/>
    <w:rsid w:val="009E2507"/>
    <w:rsid w:val="009E5FE7"/>
    <w:rsid w:val="009E6896"/>
    <w:rsid w:val="009F2219"/>
    <w:rsid w:val="009F29AF"/>
    <w:rsid w:val="009F35E0"/>
    <w:rsid w:val="009F3DB5"/>
    <w:rsid w:val="009F44E8"/>
    <w:rsid w:val="009F5901"/>
    <w:rsid w:val="009F75B5"/>
    <w:rsid w:val="009F7EF9"/>
    <w:rsid w:val="00A00A34"/>
    <w:rsid w:val="00A00E39"/>
    <w:rsid w:val="00A01AEA"/>
    <w:rsid w:val="00A020F8"/>
    <w:rsid w:val="00A03976"/>
    <w:rsid w:val="00A06D74"/>
    <w:rsid w:val="00A0765B"/>
    <w:rsid w:val="00A10349"/>
    <w:rsid w:val="00A10FC9"/>
    <w:rsid w:val="00A10FF5"/>
    <w:rsid w:val="00A1174D"/>
    <w:rsid w:val="00A13DD1"/>
    <w:rsid w:val="00A14429"/>
    <w:rsid w:val="00A16B7F"/>
    <w:rsid w:val="00A16CB7"/>
    <w:rsid w:val="00A16DDE"/>
    <w:rsid w:val="00A17D6C"/>
    <w:rsid w:val="00A21555"/>
    <w:rsid w:val="00A23804"/>
    <w:rsid w:val="00A23E3A"/>
    <w:rsid w:val="00A25262"/>
    <w:rsid w:val="00A25941"/>
    <w:rsid w:val="00A260BF"/>
    <w:rsid w:val="00A27B3C"/>
    <w:rsid w:val="00A3239A"/>
    <w:rsid w:val="00A32784"/>
    <w:rsid w:val="00A33077"/>
    <w:rsid w:val="00A33AD4"/>
    <w:rsid w:val="00A340F3"/>
    <w:rsid w:val="00A36CDB"/>
    <w:rsid w:val="00A37C21"/>
    <w:rsid w:val="00A40DF4"/>
    <w:rsid w:val="00A421F9"/>
    <w:rsid w:val="00A44C56"/>
    <w:rsid w:val="00A4566C"/>
    <w:rsid w:val="00A4568C"/>
    <w:rsid w:val="00A509CE"/>
    <w:rsid w:val="00A55D0C"/>
    <w:rsid w:val="00A571EE"/>
    <w:rsid w:val="00A608BC"/>
    <w:rsid w:val="00A62B20"/>
    <w:rsid w:val="00A64F07"/>
    <w:rsid w:val="00A6536E"/>
    <w:rsid w:val="00A66079"/>
    <w:rsid w:val="00A66588"/>
    <w:rsid w:val="00A66876"/>
    <w:rsid w:val="00A703AF"/>
    <w:rsid w:val="00A7097F"/>
    <w:rsid w:val="00A74824"/>
    <w:rsid w:val="00A753A2"/>
    <w:rsid w:val="00A759CA"/>
    <w:rsid w:val="00A76C7B"/>
    <w:rsid w:val="00A76C9C"/>
    <w:rsid w:val="00A77C1A"/>
    <w:rsid w:val="00A816AB"/>
    <w:rsid w:val="00A85711"/>
    <w:rsid w:val="00A908E7"/>
    <w:rsid w:val="00A909BA"/>
    <w:rsid w:val="00A93291"/>
    <w:rsid w:val="00A937F2"/>
    <w:rsid w:val="00A94486"/>
    <w:rsid w:val="00A95A39"/>
    <w:rsid w:val="00A96025"/>
    <w:rsid w:val="00A9691C"/>
    <w:rsid w:val="00A977FE"/>
    <w:rsid w:val="00AA0085"/>
    <w:rsid w:val="00AA1819"/>
    <w:rsid w:val="00AA1F3C"/>
    <w:rsid w:val="00AA265C"/>
    <w:rsid w:val="00AA3E8F"/>
    <w:rsid w:val="00AA5387"/>
    <w:rsid w:val="00AA56BE"/>
    <w:rsid w:val="00AA651F"/>
    <w:rsid w:val="00AA6736"/>
    <w:rsid w:val="00AB1395"/>
    <w:rsid w:val="00AB1A36"/>
    <w:rsid w:val="00AB4A1A"/>
    <w:rsid w:val="00AB5A4A"/>
    <w:rsid w:val="00AB66C0"/>
    <w:rsid w:val="00AB70B7"/>
    <w:rsid w:val="00AC01BB"/>
    <w:rsid w:val="00AC0652"/>
    <w:rsid w:val="00AC19D5"/>
    <w:rsid w:val="00AC39B3"/>
    <w:rsid w:val="00AC419A"/>
    <w:rsid w:val="00AC47CF"/>
    <w:rsid w:val="00AC51AF"/>
    <w:rsid w:val="00AC52CB"/>
    <w:rsid w:val="00AC5F50"/>
    <w:rsid w:val="00AD0914"/>
    <w:rsid w:val="00AD09C7"/>
    <w:rsid w:val="00AD3865"/>
    <w:rsid w:val="00AD391B"/>
    <w:rsid w:val="00AD753D"/>
    <w:rsid w:val="00AE1B59"/>
    <w:rsid w:val="00AE2013"/>
    <w:rsid w:val="00AE2781"/>
    <w:rsid w:val="00AE3738"/>
    <w:rsid w:val="00AE3F58"/>
    <w:rsid w:val="00AE4E6B"/>
    <w:rsid w:val="00AE6298"/>
    <w:rsid w:val="00AF0A02"/>
    <w:rsid w:val="00AF1E90"/>
    <w:rsid w:val="00AF2686"/>
    <w:rsid w:val="00AF4151"/>
    <w:rsid w:val="00AF427E"/>
    <w:rsid w:val="00AF5F02"/>
    <w:rsid w:val="00AF7159"/>
    <w:rsid w:val="00AF74E2"/>
    <w:rsid w:val="00B0352E"/>
    <w:rsid w:val="00B0485A"/>
    <w:rsid w:val="00B04A5C"/>
    <w:rsid w:val="00B04E3B"/>
    <w:rsid w:val="00B05386"/>
    <w:rsid w:val="00B056AC"/>
    <w:rsid w:val="00B05A30"/>
    <w:rsid w:val="00B05AC0"/>
    <w:rsid w:val="00B05BC6"/>
    <w:rsid w:val="00B06B78"/>
    <w:rsid w:val="00B07026"/>
    <w:rsid w:val="00B10043"/>
    <w:rsid w:val="00B104D6"/>
    <w:rsid w:val="00B1258F"/>
    <w:rsid w:val="00B15D96"/>
    <w:rsid w:val="00B20A99"/>
    <w:rsid w:val="00B226B0"/>
    <w:rsid w:val="00B24838"/>
    <w:rsid w:val="00B25C79"/>
    <w:rsid w:val="00B25F66"/>
    <w:rsid w:val="00B27CFF"/>
    <w:rsid w:val="00B27F42"/>
    <w:rsid w:val="00B322F9"/>
    <w:rsid w:val="00B33CCA"/>
    <w:rsid w:val="00B34F04"/>
    <w:rsid w:val="00B35AD6"/>
    <w:rsid w:val="00B363C3"/>
    <w:rsid w:val="00B36698"/>
    <w:rsid w:val="00B377CE"/>
    <w:rsid w:val="00B405B1"/>
    <w:rsid w:val="00B40972"/>
    <w:rsid w:val="00B417C2"/>
    <w:rsid w:val="00B41858"/>
    <w:rsid w:val="00B41909"/>
    <w:rsid w:val="00B4190B"/>
    <w:rsid w:val="00B42690"/>
    <w:rsid w:val="00B44FBB"/>
    <w:rsid w:val="00B456C1"/>
    <w:rsid w:val="00B45AEE"/>
    <w:rsid w:val="00B46157"/>
    <w:rsid w:val="00B46428"/>
    <w:rsid w:val="00B46858"/>
    <w:rsid w:val="00B532B4"/>
    <w:rsid w:val="00B53A7B"/>
    <w:rsid w:val="00B53B6A"/>
    <w:rsid w:val="00B5429D"/>
    <w:rsid w:val="00B556D1"/>
    <w:rsid w:val="00B55C85"/>
    <w:rsid w:val="00B5780C"/>
    <w:rsid w:val="00B57A61"/>
    <w:rsid w:val="00B620BA"/>
    <w:rsid w:val="00B64473"/>
    <w:rsid w:val="00B70495"/>
    <w:rsid w:val="00B70D69"/>
    <w:rsid w:val="00B74130"/>
    <w:rsid w:val="00B74CC0"/>
    <w:rsid w:val="00B75BBE"/>
    <w:rsid w:val="00B75EA4"/>
    <w:rsid w:val="00B7690D"/>
    <w:rsid w:val="00B76EEF"/>
    <w:rsid w:val="00B813B1"/>
    <w:rsid w:val="00B84A78"/>
    <w:rsid w:val="00B87667"/>
    <w:rsid w:val="00B91CC7"/>
    <w:rsid w:val="00B922D1"/>
    <w:rsid w:val="00B9288D"/>
    <w:rsid w:val="00B9377C"/>
    <w:rsid w:val="00B9562A"/>
    <w:rsid w:val="00B960E8"/>
    <w:rsid w:val="00BA13DF"/>
    <w:rsid w:val="00BB13CA"/>
    <w:rsid w:val="00BB2388"/>
    <w:rsid w:val="00BB3096"/>
    <w:rsid w:val="00BB4114"/>
    <w:rsid w:val="00BB4B59"/>
    <w:rsid w:val="00BB5307"/>
    <w:rsid w:val="00BB55B9"/>
    <w:rsid w:val="00BB7687"/>
    <w:rsid w:val="00BC0724"/>
    <w:rsid w:val="00BC186D"/>
    <w:rsid w:val="00BC30A1"/>
    <w:rsid w:val="00BC318C"/>
    <w:rsid w:val="00BC37AF"/>
    <w:rsid w:val="00BC5AF2"/>
    <w:rsid w:val="00BC6472"/>
    <w:rsid w:val="00BC64D0"/>
    <w:rsid w:val="00BC70BA"/>
    <w:rsid w:val="00BD0237"/>
    <w:rsid w:val="00BD0BFC"/>
    <w:rsid w:val="00BD20F9"/>
    <w:rsid w:val="00BD28DD"/>
    <w:rsid w:val="00BD5010"/>
    <w:rsid w:val="00BD69CC"/>
    <w:rsid w:val="00BE018B"/>
    <w:rsid w:val="00BE0797"/>
    <w:rsid w:val="00BE24B7"/>
    <w:rsid w:val="00BE2E02"/>
    <w:rsid w:val="00BE363B"/>
    <w:rsid w:val="00BE78AE"/>
    <w:rsid w:val="00BF1719"/>
    <w:rsid w:val="00BF3105"/>
    <w:rsid w:val="00BF3755"/>
    <w:rsid w:val="00BF63ED"/>
    <w:rsid w:val="00BF6BA3"/>
    <w:rsid w:val="00C004D6"/>
    <w:rsid w:val="00C0060C"/>
    <w:rsid w:val="00C009E4"/>
    <w:rsid w:val="00C0779D"/>
    <w:rsid w:val="00C079A7"/>
    <w:rsid w:val="00C13B99"/>
    <w:rsid w:val="00C1449C"/>
    <w:rsid w:val="00C14D98"/>
    <w:rsid w:val="00C1501B"/>
    <w:rsid w:val="00C1650D"/>
    <w:rsid w:val="00C205B3"/>
    <w:rsid w:val="00C22D44"/>
    <w:rsid w:val="00C23734"/>
    <w:rsid w:val="00C25BB1"/>
    <w:rsid w:val="00C30D3A"/>
    <w:rsid w:val="00C316A0"/>
    <w:rsid w:val="00C3186B"/>
    <w:rsid w:val="00C3269E"/>
    <w:rsid w:val="00C32A8A"/>
    <w:rsid w:val="00C3324F"/>
    <w:rsid w:val="00C33FB3"/>
    <w:rsid w:val="00C34351"/>
    <w:rsid w:val="00C3569D"/>
    <w:rsid w:val="00C35B13"/>
    <w:rsid w:val="00C36C10"/>
    <w:rsid w:val="00C408CF"/>
    <w:rsid w:val="00C40AD1"/>
    <w:rsid w:val="00C40F49"/>
    <w:rsid w:val="00C411B8"/>
    <w:rsid w:val="00C41493"/>
    <w:rsid w:val="00C4153B"/>
    <w:rsid w:val="00C42617"/>
    <w:rsid w:val="00C4418A"/>
    <w:rsid w:val="00C44EE6"/>
    <w:rsid w:val="00C45019"/>
    <w:rsid w:val="00C45280"/>
    <w:rsid w:val="00C502CB"/>
    <w:rsid w:val="00C50B91"/>
    <w:rsid w:val="00C51CC6"/>
    <w:rsid w:val="00C520DE"/>
    <w:rsid w:val="00C52613"/>
    <w:rsid w:val="00C52A32"/>
    <w:rsid w:val="00C53001"/>
    <w:rsid w:val="00C5492A"/>
    <w:rsid w:val="00C54A35"/>
    <w:rsid w:val="00C54C5F"/>
    <w:rsid w:val="00C55165"/>
    <w:rsid w:val="00C55688"/>
    <w:rsid w:val="00C56166"/>
    <w:rsid w:val="00C60114"/>
    <w:rsid w:val="00C60124"/>
    <w:rsid w:val="00C601FE"/>
    <w:rsid w:val="00C609AD"/>
    <w:rsid w:val="00C61E88"/>
    <w:rsid w:val="00C66969"/>
    <w:rsid w:val="00C6779E"/>
    <w:rsid w:val="00C71DC8"/>
    <w:rsid w:val="00C7404D"/>
    <w:rsid w:val="00C7472D"/>
    <w:rsid w:val="00C74DB6"/>
    <w:rsid w:val="00C75B51"/>
    <w:rsid w:val="00C81DCA"/>
    <w:rsid w:val="00C82503"/>
    <w:rsid w:val="00C82E53"/>
    <w:rsid w:val="00C83E1A"/>
    <w:rsid w:val="00C84437"/>
    <w:rsid w:val="00C84F3D"/>
    <w:rsid w:val="00C85116"/>
    <w:rsid w:val="00C8565D"/>
    <w:rsid w:val="00C85BF6"/>
    <w:rsid w:val="00C900C9"/>
    <w:rsid w:val="00C921FB"/>
    <w:rsid w:val="00C92250"/>
    <w:rsid w:val="00C92CCA"/>
    <w:rsid w:val="00C94D9F"/>
    <w:rsid w:val="00C97AD9"/>
    <w:rsid w:val="00C97C77"/>
    <w:rsid w:val="00CA0C47"/>
    <w:rsid w:val="00CA0F31"/>
    <w:rsid w:val="00CA3D0A"/>
    <w:rsid w:val="00CA67AB"/>
    <w:rsid w:val="00CB2729"/>
    <w:rsid w:val="00CB357C"/>
    <w:rsid w:val="00CB3D79"/>
    <w:rsid w:val="00CB46E5"/>
    <w:rsid w:val="00CB5F1D"/>
    <w:rsid w:val="00CB749B"/>
    <w:rsid w:val="00CC022A"/>
    <w:rsid w:val="00CC1694"/>
    <w:rsid w:val="00CC1972"/>
    <w:rsid w:val="00CC20A5"/>
    <w:rsid w:val="00CC3D35"/>
    <w:rsid w:val="00CC4B13"/>
    <w:rsid w:val="00CC699A"/>
    <w:rsid w:val="00CC69CB"/>
    <w:rsid w:val="00CC7F65"/>
    <w:rsid w:val="00CD1479"/>
    <w:rsid w:val="00CD1D18"/>
    <w:rsid w:val="00CD2BDE"/>
    <w:rsid w:val="00CD2BF5"/>
    <w:rsid w:val="00CD35B3"/>
    <w:rsid w:val="00CD3B5A"/>
    <w:rsid w:val="00CD3B88"/>
    <w:rsid w:val="00CD3F37"/>
    <w:rsid w:val="00CD66A3"/>
    <w:rsid w:val="00CE01A3"/>
    <w:rsid w:val="00CE1BFA"/>
    <w:rsid w:val="00CE1CFF"/>
    <w:rsid w:val="00CE1D45"/>
    <w:rsid w:val="00CE2112"/>
    <w:rsid w:val="00CE321D"/>
    <w:rsid w:val="00CE600B"/>
    <w:rsid w:val="00CF018F"/>
    <w:rsid w:val="00CF119E"/>
    <w:rsid w:val="00CF1BE3"/>
    <w:rsid w:val="00CF21DF"/>
    <w:rsid w:val="00CF3F69"/>
    <w:rsid w:val="00CF4EB7"/>
    <w:rsid w:val="00CF5BA8"/>
    <w:rsid w:val="00CF6661"/>
    <w:rsid w:val="00D01C24"/>
    <w:rsid w:val="00D023C6"/>
    <w:rsid w:val="00D0299C"/>
    <w:rsid w:val="00D042E8"/>
    <w:rsid w:val="00D07093"/>
    <w:rsid w:val="00D07488"/>
    <w:rsid w:val="00D0753C"/>
    <w:rsid w:val="00D1592D"/>
    <w:rsid w:val="00D15E29"/>
    <w:rsid w:val="00D1651B"/>
    <w:rsid w:val="00D24185"/>
    <w:rsid w:val="00D24B28"/>
    <w:rsid w:val="00D257F9"/>
    <w:rsid w:val="00D26345"/>
    <w:rsid w:val="00D3024E"/>
    <w:rsid w:val="00D3043E"/>
    <w:rsid w:val="00D31029"/>
    <w:rsid w:val="00D323D1"/>
    <w:rsid w:val="00D33F42"/>
    <w:rsid w:val="00D35661"/>
    <w:rsid w:val="00D376BE"/>
    <w:rsid w:val="00D40593"/>
    <w:rsid w:val="00D41625"/>
    <w:rsid w:val="00D42042"/>
    <w:rsid w:val="00D420CC"/>
    <w:rsid w:val="00D446A3"/>
    <w:rsid w:val="00D45106"/>
    <w:rsid w:val="00D46175"/>
    <w:rsid w:val="00D47E85"/>
    <w:rsid w:val="00D50EA1"/>
    <w:rsid w:val="00D51B42"/>
    <w:rsid w:val="00D5290D"/>
    <w:rsid w:val="00D52F7F"/>
    <w:rsid w:val="00D53A3F"/>
    <w:rsid w:val="00D55921"/>
    <w:rsid w:val="00D572AF"/>
    <w:rsid w:val="00D617F5"/>
    <w:rsid w:val="00D629FA"/>
    <w:rsid w:val="00D639A6"/>
    <w:rsid w:val="00D64ED6"/>
    <w:rsid w:val="00D667FD"/>
    <w:rsid w:val="00D70200"/>
    <w:rsid w:val="00D7027D"/>
    <w:rsid w:val="00D71878"/>
    <w:rsid w:val="00D73352"/>
    <w:rsid w:val="00D75AC2"/>
    <w:rsid w:val="00D75FBE"/>
    <w:rsid w:val="00D8097C"/>
    <w:rsid w:val="00D820F0"/>
    <w:rsid w:val="00D85233"/>
    <w:rsid w:val="00D8702C"/>
    <w:rsid w:val="00D87DAD"/>
    <w:rsid w:val="00D91B8D"/>
    <w:rsid w:val="00D92B26"/>
    <w:rsid w:val="00D93AAF"/>
    <w:rsid w:val="00D9666B"/>
    <w:rsid w:val="00DA2059"/>
    <w:rsid w:val="00DA33BF"/>
    <w:rsid w:val="00DA367B"/>
    <w:rsid w:val="00DA4C42"/>
    <w:rsid w:val="00DA5C02"/>
    <w:rsid w:val="00DA70C0"/>
    <w:rsid w:val="00DA7AAC"/>
    <w:rsid w:val="00DB078B"/>
    <w:rsid w:val="00DB09FD"/>
    <w:rsid w:val="00DB31FB"/>
    <w:rsid w:val="00DB4EC4"/>
    <w:rsid w:val="00DB5799"/>
    <w:rsid w:val="00DB647C"/>
    <w:rsid w:val="00DC0484"/>
    <w:rsid w:val="00DC1C7F"/>
    <w:rsid w:val="00DC446B"/>
    <w:rsid w:val="00DC5021"/>
    <w:rsid w:val="00DC5BF5"/>
    <w:rsid w:val="00DC61C7"/>
    <w:rsid w:val="00DC6DCE"/>
    <w:rsid w:val="00DD2440"/>
    <w:rsid w:val="00DD2CAE"/>
    <w:rsid w:val="00DD3DC8"/>
    <w:rsid w:val="00DD680A"/>
    <w:rsid w:val="00DD6B2C"/>
    <w:rsid w:val="00DD7323"/>
    <w:rsid w:val="00DD78CB"/>
    <w:rsid w:val="00DE216B"/>
    <w:rsid w:val="00DE2E00"/>
    <w:rsid w:val="00DE4E67"/>
    <w:rsid w:val="00DE55E6"/>
    <w:rsid w:val="00DE71F9"/>
    <w:rsid w:val="00DF0CDB"/>
    <w:rsid w:val="00DF115A"/>
    <w:rsid w:val="00DF2679"/>
    <w:rsid w:val="00DF271E"/>
    <w:rsid w:val="00DF2C30"/>
    <w:rsid w:val="00DF5417"/>
    <w:rsid w:val="00DF6BA8"/>
    <w:rsid w:val="00DF799C"/>
    <w:rsid w:val="00DF7F16"/>
    <w:rsid w:val="00DF7FC2"/>
    <w:rsid w:val="00E00F00"/>
    <w:rsid w:val="00E01C31"/>
    <w:rsid w:val="00E027AD"/>
    <w:rsid w:val="00E038C8"/>
    <w:rsid w:val="00E06A33"/>
    <w:rsid w:val="00E06A61"/>
    <w:rsid w:val="00E07ECC"/>
    <w:rsid w:val="00E10245"/>
    <w:rsid w:val="00E109DB"/>
    <w:rsid w:val="00E1210D"/>
    <w:rsid w:val="00E12444"/>
    <w:rsid w:val="00E1254E"/>
    <w:rsid w:val="00E12A41"/>
    <w:rsid w:val="00E12FFB"/>
    <w:rsid w:val="00E1316D"/>
    <w:rsid w:val="00E1375E"/>
    <w:rsid w:val="00E159D5"/>
    <w:rsid w:val="00E160B2"/>
    <w:rsid w:val="00E172A1"/>
    <w:rsid w:val="00E210BE"/>
    <w:rsid w:val="00E24593"/>
    <w:rsid w:val="00E27995"/>
    <w:rsid w:val="00E303EE"/>
    <w:rsid w:val="00E30F7F"/>
    <w:rsid w:val="00E3296A"/>
    <w:rsid w:val="00E332A6"/>
    <w:rsid w:val="00E33EAB"/>
    <w:rsid w:val="00E34295"/>
    <w:rsid w:val="00E34730"/>
    <w:rsid w:val="00E358C4"/>
    <w:rsid w:val="00E375B3"/>
    <w:rsid w:val="00E417A2"/>
    <w:rsid w:val="00E42134"/>
    <w:rsid w:val="00E42DEC"/>
    <w:rsid w:val="00E43591"/>
    <w:rsid w:val="00E43E27"/>
    <w:rsid w:val="00E455CC"/>
    <w:rsid w:val="00E4667E"/>
    <w:rsid w:val="00E47D6F"/>
    <w:rsid w:val="00E506CA"/>
    <w:rsid w:val="00E5475D"/>
    <w:rsid w:val="00E57A4B"/>
    <w:rsid w:val="00E57B7A"/>
    <w:rsid w:val="00E615C9"/>
    <w:rsid w:val="00E6224C"/>
    <w:rsid w:val="00E62866"/>
    <w:rsid w:val="00E62BF1"/>
    <w:rsid w:val="00E63011"/>
    <w:rsid w:val="00E63F5A"/>
    <w:rsid w:val="00E64369"/>
    <w:rsid w:val="00E647D2"/>
    <w:rsid w:val="00E64BED"/>
    <w:rsid w:val="00E67ACC"/>
    <w:rsid w:val="00E67BF1"/>
    <w:rsid w:val="00E700F6"/>
    <w:rsid w:val="00E73645"/>
    <w:rsid w:val="00E76778"/>
    <w:rsid w:val="00E769D3"/>
    <w:rsid w:val="00E77DE4"/>
    <w:rsid w:val="00E80A9E"/>
    <w:rsid w:val="00E81131"/>
    <w:rsid w:val="00E82619"/>
    <w:rsid w:val="00E82B11"/>
    <w:rsid w:val="00E84CC3"/>
    <w:rsid w:val="00E862D3"/>
    <w:rsid w:val="00E90B8A"/>
    <w:rsid w:val="00E93EBF"/>
    <w:rsid w:val="00E97C1F"/>
    <w:rsid w:val="00E97FA0"/>
    <w:rsid w:val="00E97FB5"/>
    <w:rsid w:val="00EA1948"/>
    <w:rsid w:val="00EA1D94"/>
    <w:rsid w:val="00EA2508"/>
    <w:rsid w:val="00EA3B09"/>
    <w:rsid w:val="00EA3B29"/>
    <w:rsid w:val="00EA4BBE"/>
    <w:rsid w:val="00EA6E35"/>
    <w:rsid w:val="00EB12E8"/>
    <w:rsid w:val="00EB1961"/>
    <w:rsid w:val="00EB1D1C"/>
    <w:rsid w:val="00EB1FC5"/>
    <w:rsid w:val="00EB2EE1"/>
    <w:rsid w:val="00EB3782"/>
    <w:rsid w:val="00EB5D79"/>
    <w:rsid w:val="00EB705E"/>
    <w:rsid w:val="00EC0BE3"/>
    <w:rsid w:val="00EC1DA1"/>
    <w:rsid w:val="00EC2DAC"/>
    <w:rsid w:val="00EC39DB"/>
    <w:rsid w:val="00EC6986"/>
    <w:rsid w:val="00ED07D3"/>
    <w:rsid w:val="00ED0A0A"/>
    <w:rsid w:val="00ED1503"/>
    <w:rsid w:val="00ED3803"/>
    <w:rsid w:val="00ED3CDB"/>
    <w:rsid w:val="00ED4040"/>
    <w:rsid w:val="00ED59F1"/>
    <w:rsid w:val="00ED75D5"/>
    <w:rsid w:val="00ED7778"/>
    <w:rsid w:val="00ED7E9F"/>
    <w:rsid w:val="00EE31E6"/>
    <w:rsid w:val="00EE3AAE"/>
    <w:rsid w:val="00EE417F"/>
    <w:rsid w:val="00EE4BB5"/>
    <w:rsid w:val="00EE554F"/>
    <w:rsid w:val="00EE6D0C"/>
    <w:rsid w:val="00EE71AF"/>
    <w:rsid w:val="00EF0758"/>
    <w:rsid w:val="00EF0CFE"/>
    <w:rsid w:val="00EF3C53"/>
    <w:rsid w:val="00EF7625"/>
    <w:rsid w:val="00F03CD8"/>
    <w:rsid w:val="00F03D2F"/>
    <w:rsid w:val="00F045B5"/>
    <w:rsid w:val="00F06719"/>
    <w:rsid w:val="00F10C4B"/>
    <w:rsid w:val="00F162B6"/>
    <w:rsid w:val="00F21E62"/>
    <w:rsid w:val="00F23185"/>
    <w:rsid w:val="00F236EE"/>
    <w:rsid w:val="00F23F69"/>
    <w:rsid w:val="00F2562E"/>
    <w:rsid w:val="00F25C65"/>
    <w:rsid w:val="00F26C26"/>
    <w:rsid w:val="00F27285"/>
    <w:rsid w:val="00F3053A"/>
    <w:rsid w:val="00F308EF"/>
    <w:rsid w:val="00F33551"/>
    <w:rsid w:val="00F33EEB"/>
    <w:rsid w:val="00F36264"/>
    <w:rsid w:val="00F40CC4"/>
    <w:rsid w:val="00F41919"/>
    <w:rsid w:val="00F42718"/>
    <w:rsid w:val="00F43759"/>
    <w:rsid w:val="00F45C3C"/>
    <w:rsid w:val="00F460FD"/>
    <w:rsid w:val="00F46160"/>
    <w:rsid w:val="00F47E55"/>
    <w:rsid w:val="00F528F3"/>
    <w:rsid w:val="00F5297F"/>
    <w:rsid w:val="00F54C3E"/>
    <w:rsid w:val="00F5570F"/>
    <w:rsid w:val="00F55ECB"/>
    <w:rsid w:val="00F56FB8"/>
    <w:rsid w:val="00F57CA8"/>
    <w:rsid w:val="00F6142F"/>
    <w:rsid w:val="00F62B3D"/>
    <w:rsid w:val="00F630CA"/>
    <w:rsid w:val="00F6700E"/>
    <w:rsid w:val="00F707A7"/>
    <w:rsid w:val="00F72D8C"/>
    <w:rsid w:val="00F74AE7"/>
    <w:rsid w:val="00F7553C"/>
    <w:rsid w:val="00F80DF7"/>
    <w:rsid w:val="00F81194"/>
    <w:rsid w:val="00F8303B"/>
    <w:rsid w:val="00F83F2E"/>
    <w:rsid w:val="00F861A6"/>
    <w:rsid w:val="00F87515"/>
    <w:rsid w:val="00F90172"/>
    <w:rsid w:val="00F910E5"/>
    <w:rsid w:val="00F91FE7"/>
    <w:rsid w:val="00F92A58"/>
    <w:rsid w:val="00F93E3C"/>
    <w:rsid w:val="00F94CA1"/>
    <w:rsid w:val="00F94CC9"/>
    <w:rsid w:val="00F962D9"/>
    <w:rsid w:val="00F974B6"/>
    <w:rsid w:val="00FA0498"/>
    <w:rsid w:val="00FA066A"/>
    <w:rsid w:val="00FA1FF5"/>
    <w:rsid w:val="00FA2D13"/>
    <w:rsid w:val="00FA338C"/>
    <w:rsid w:val="00FA35A1"/>
    <w:rsid w:val="00FA4831"/>
    <w:rsid w:val="00FA6B94"/>
    <w:rsid w:val="00FA796D"/>
    <w:rsid w:val="00FB059A"/>
    <w:rsid w:val="00FB1022"/>
    <w:rsid w:val="00FB38AC"/>
    <w:rsid w:val="00FB4569"/>
    <w:rsid w:val="00FB46BE"/>
    <w:rsid w:val="00FB47AE"/>
    <w:rsid w:val="00FB6A9A"/>
    <w:rsid w:val="00FB6D50"/>
    <w:rsid w:val="00FC0CDE"/>
    <w:rsid w:val="00FC32D0"/>
    <w:rsid w:val="00FC348B"/>
    <w:rsid w:val="00FC6E06"/>
    <w:rsid w:val="00FC75F2"/>
    <w:rsid w:val="00FD11C3"/>
    <w:rsid w:val="00FD2686"/>
    <w:rsid w:val="00FD3873"/>
    <w:rsid w:val="00FD4659"/>
    <w:rsid w:val="00FD49CD"/>
    <w:rsid w:val="00FD61A5"/>
    <w:rsid w:val="00FD763E"/>
    <w:rsid w:val="00FD7E3E"/>
    <w:rsid w:val="00FE0778"/>
    <w:rsid w:val="00FE283C"/>
    <w:rsid w:val="00FE2CE4"/>
    <w:rsid w:val="00FE33B8"/>
    <w:rsid w:val="00FE59FA"/>
    <w:rsid w:val="00FE6294"/>
    <w:rsid w:val="00FE6DC7"/>
    <w:rsid w:val="00FF1FB7"/>
    <w:rsid w:val="00FF53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77AE0C64"/>
  <w15:docId w15:val="{D6746B1D-C944-4C84-8E2C-5215488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300"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Times New Roman"/>
      <w:b/>
      <w:bCs/>
      <w:color w:val="183031"/>
      <w:sz w:val="44"/>
      <w:szCs w:val="44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6D7BE5"/>
    <w:pPr>
      <w:keepNext/>
      <w:outlineLvl w:val="3"/>
    </w:pPr>
    <w:rPr>
      <w:rFonts w:cs="Times New Roman"/>
      <w:b/>
      <w:bCs/>
      <w:color w:val="015B99"/>
      <w:sz w:val="28"/>
      <w:szCs w:val="28"/>
      <w:lang w:val="x-non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b/>
      <w:bCs/>
      <w:color w:val="183031"/>
      <w:sz w:val="20"/>
      <w:szCs w:val="20"/>
      <w:lang w:val="en-US"/>
    </w:rPr>
  </w:style>
  <w:style w:type="character" w:styleId="Seitenzahl">
    <w:name w:val="page number"/>
    <w:basedOn w:val="Absatz-Standardschriftart"/>
    <w:semiHidden/>
  </w:style>
  <w:style w:type="paragraph" w:customStyle="1" w:styleId="Grund-Absatzlayout">
    <w:name w:val="Grund - Absatzlayout"/>
    <w:pPr>
      <w:widowControl w:val="0"/>
      <w:tabs>
        <w:tab w:val="left" w:pos="566"/>
      </w:tabs>
      <w:spacing w:line="240" w:lineRule="exact"/>
    </w:pPr>
    <w:rPr>
      <w:rFonts w:ascii="Tms Rmn" w:hAnsi="Tms Rmn"/>
      <w:sz w:val="24"/>
      <w:szCs w:val="24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 w:cs="Arial"/>
      <w:color w:val="630010"/>
      <w:sz w:val="20"/>
      <w:szCs w:val="20"/>
      <w:u w:val="single"/>
    </w:rPr>
  </w:style>
  <w:style w:type="character" w:styleId="BesuchterLink">
    <w:name w:val="FollowedHyperlink"/>
    <w:semiHidden/>
    <w:rPr>
      <w:rFonts w:ascii="Arial" w:hAnsi="Arial"/>
      <w:color w:val="0000FF"/>
      <w:sz w:val="2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customStyle="1" w:styleId="LineBlue">
    <w:name w:val="Line Blue"/>
    <w:basedOn w:val="berschrift5"/>
    <w:pPr>
      <w:spacing w:after="240"/>
    </w:pPr>
    <w:rPr>
      <w:color w:val="808080"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leed">
    <w:name w:val="leed"/>
    <w:basedOn w:val="Standard"/>
    <w:pPr>
      <w:spacing w:after="240"/>
    </w:pPr>
    <w:rPr>
      <w:b/>
      <w:bCs/>
      <w:color w:val="000000"/>
    </w:rPr>
  </w:style>
  <w:style w:type="paragraph" w:customStyle="1" w:styleId="lauftext">
    <w:name w:val="lauftext"/>
    <w:basedOn w:val="Standard"/>
    <w:pPr>
      <w:spacing w:after="120"/>
    </w:pPr>
  </w:style>
  <w:style w:type="paragraph" w:customStyle="1" w:styleId="linegrey">
    <w:name w:val="line grey"/>
    <w:basedOn w:val="LineBlue"/>
    <w:pPr>
      <w:spacing w:after="0"/>
    </w:pPr>
  </w:style>
  <w:style w:type="paragraph" w:customStyle="1" w:styleId="editorial">
    <w:name w:val="editorial"/>
    <w:basedOn w:val="Standard"/>
    <w:pPr>
      <w:spacing w:before="120"/>
      <w:jc w:val="center"/>
    </w:pPr>
    <w:rPr>
      <w:b/>
      <w:bCs/>
      <w:color w:val="808080"/>
    </w:rPr>
  </w:style>
  <w:style w:type="paragraph" w:customStyle="1" w:styleId="editorialheadline">
    <w:name w:val="editorial headline"/>
    <w:basedOn w:val="Standard"/>
    <w:pPr>
      <w:spacing w:before="160"/>
      <w:jc w:val="center"/>
    </w:pPr>
    <w:rPr>
      <w:b/>
      <w:bCs/>
      <w:color w:val="808080"/>
      <w:sz w:val="28"/>
      <w:szCs w:val="28"/>
      <w:lang w:val="en-US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uiPriority w:val="22"/>
    <w:qFormat/>
    <w:rPr>
      <w:b/>
      <w:bCs/>
    </w:rPr>
  </w:style>
  <w:style w:type="paragraph" w:styleId="Textkrper">
    <w:name w:val="Body Text"/>
    <w:basedOn w:val="Standard"/>
    <w:semiHidden/>
    <w:pPr>
      <w:spacing w:after="120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pPr>
      <w:spacing w:after="120"/>
    </w:p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C5C"/>
    <w:rPr>
      <w:b/>
      <w:bCs/>
    </w:rPr>
  </w:style>
  <w:style w:type="character" w:customStyle="1" w:styleId="KommentartextZchn">
    <w:name w:val="Kommentartext Zchn"/>
    <w:link w:val="Kommentartext"/>
    <w:semiHidden/>
    <w:rsid w:val="006D4C5C"/>
    <w:rPr>
      <w:rFonts w:ascii="Arial" w:hAnsi="Arial" w:cs="Arial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rsid w:val="006D4C5C"/>
    <w:rPr>
      <w:rFonts w:ascii="Arial" w:hAnsi="Arial" w:cs="Arial"/>
      <w:b/>
      <w:bCs/>
      <w:lang w:eastAsia="en-US"/>
    </w:rPr>
  </w:style>
  <w:style w:type="character" w:customStyle="1" w:styleId="berschrift3Zchn">
    <w:name w:val="Überschrift 3 Zchn"/>
    <w:link w:val="berschrift3"/>
    <w:rsid w:val="00FE2CE4"/>
    <w:rPr>
      <w:rFonts w:ascii="Arial" w:hAnsi="Arial" w:cs="Arial"/>
      <w:b/>
      <w:bCs/>
      <w:color w:val="183031"/>
      <w:sz w:val="44"/>
      <w:szCs w:val="44"/>
      <w:lang w:eastAsia="en-US"/>
    </w:rPr>
  </w:style>
  <w:style w:type="character" w:customStyle="1" w:styleId="berschrift4Zchn">
    <w:name w:val="Überschrift 4 Zchn"/>
    <w:link w:val="berschrift4"/>
    <w:rsid w:val="006D7BE5"/>
    <w:rPr>
      <w:rFonts w:ascii="Arial" w:hAnsi="Arial"/>
      <w:b/>
      <w:bCs/>
      <w:color w:val="015B99"/>
      <w:sz w:val="28"/>
      <w:szCs w:val="28"/>
      <w:lang w:val="x-none" w:eastAsia="en-US"/>
    </w:rPr>
  </w:style>
  <w:style w:type="paragraph" w:styleId="berarbeitung">
    <w:name w:val="Revision"/>
    <w:hidden/>
    <w:uiPriority w:val="99"/>
    <w:semiHidden/>
    <w:rsid w:val="002E526A"/>
    <w:rPr>
      <w:rFonts w:ascii="Arial" w:hAnsi="Arial" w:cs="Arial"/>
      <w:sz w:val="24"/>
      <w:szCs w:val="24"/>
      <w:lang w:eastAsia="en-US"/>
    </w:rPr>
  </w:style>
  <w:style w:type="paragraph" w:customStyle="1" w:styleId="BodyText14">
    <w:name w:val="Body Text 14"/>
    <w:basedOn w:val="Textkrper"/>
    <w:rsid w:val="000B76DE"/>
    <w:pPr>
      <w:jc w:val="center"/>
    </w:pPr>
    <w:rPr>
      <w:color w:val="808080"/>
      <w:sz w:val="28"/>
      <w:szCs w:val="28"/>
    </w:rPr>
  </w:style>
  <w:style w:type="paragraph" w:customStyle="1" w:styleId="Intro">
    <w:name w:val="Intro"/>
    <w:basedOn w:val="Textkrper"/>
    <w:rsid w:val="00B05386"/>
    <w:rPr>
      <w:color w:val="000000"/>
    </w:rPr>
  </w:style>
  <w:style w:type="paragraph" w:customStyle="1" w:styleId="BasicParagraph">
    <w:name w:val="[Basic Paragraph]"/>
    <w:basedOn w:val="Standard"/>
    <w:uiPriority w:val="99"/>
    <w:rsid w:val="00B05386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lang w:val="en-US"/>
    </w:rPr>
  </w:style>
  <w:style w:type="character" w:customStyle="1" w:styleId="bodytext">
    <w:name w:val="bodytext"/>
    <w:rsid w:val="001E00EB"/>
  </w:style>
  <w:style w:type="paragraph" w:styleId="Textkrper2">
    <w:name w:val="Body Text 2"/>
    <w:basedOn w:val="Standard"/>
    <w:link w:val="Textkrper2Zchn"/>
    <w:uiPriority w:val="99"/>
    <w:unhideWhenUsed/>
    <w:rsid w:val="005D608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D608D"/>
    <w:rPr>
      <w:rFonts w:ascii="Arial" w:hAnsi="Arial" w:cs="Arial"/>
      <w:sz w:val="24"/>
      <w:szCs w:val="24"/>
      <w:lang w:eastAsia="en-US"/>
    </w:rPr>
  </w:style>
  <w:style w:type="character" w:customStyle="1" w:styleId="fontstyle01">
    <w:name w:val="fontstyle01"/>
    <w:rsid w:val="00023A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626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061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545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xtransfer.de/mm/memphis300witherscollectionjoecalhoun1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transfer.de/mm/memphis300witherscollectionsign2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transfer.de/mm/memphis300witherscollectionsign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mphis-reisen.de/Pressefotos" TargetMode="External"/><Relationship Id="rId10" Type="http://schemas.openxmlformats.org/officeDocument/2006/relationships/hyperlink" Target="http://www.textransfer.de/mm/withersuscivilrightstrail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extransfer.de/mm/withersuscivilrightstrail.pdf" TargetMode="External"/><Relationship Id="rId14" Type="http://schemas.openxmlformats.org/officeDocument/2006/relationships/hyperlink" Target="http://www.textransfer.de/mm/memphis300witherscollectionjoecalhoun2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EFAA-5217-4151-A197-4C65AC5D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Memphis &amp; Mississippi, Presse</vt:lpstr>
    </vt:vector>
  </TitlesOfParts>
  <Company>Textransfer</Company>
  <LinksUpToDate>false</LinksUpToDate>
  <CharactersWithSpaces>3871</CharactersWithSpaces>
  <SharedDoc>false</SharedDoc>
  <HLinks>
    <vt:vector size="66" baseType="variant"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http://www.memphis-mississippi.de/fotos</vt:lpwstr>
      </vt:variant>
      <vt:variant>
        <vt:lpwstr/>
      </vt:variant>
      <vt:variant>
        <vt:i4>65559</vt:i4>
      </vt:variant>
      <vt:variant>
        <vt:i4>27</vt:i4>
      </vt:variant>
      <vt:variant>
        <vt:i4>0</vt:i4>
      </vt:variant>
      <vt:variant>
        <vt:i4>5</vt:i4>
      </vt:variant>
      <vt:variant>
        <vt:lpwstr>http://www.memphis-mississippi.de/pressefotos/msarts8.jpg</vt:lpwstr>
      </vt:variant>
      <vt:variant>
        <vt:lpwstr/>
      </vt:variant>
      <vt:variant>
        <vt:i4>65560</vt:i4>
      </vt:variant>
      <vt:variant>
        <vt:i4>24</vt:i4>
      </vt:variant>
      <vt:variant>
        <vt:i4>0</vt:i4>
      </vt:variant>
      <vt:variant>
        <vt:i4>5</vt:i4>
      </vt:variant>
      <vt:variant>
        <vt:lpwstr>http://www.memphis-mississippi.de/pressefotos/msarts7.jpg</vt:lpwstr>
      </vt:variant>
      <vt:variant>
        <vt:lpwstr/>
      </vt:variant>
      <vt:variant>
        <vt:i4>65561</vt:i4>
      </vt:variant>
      <vt:variant>
        <vt:i4>21</vt:i4>
      </vt:variant>
      <vt:variant>
        <vt:i4>0</vt:i4>
      </vt:variant>
      <vt:variant>
        <vt:i4>5</vt:i4>
      </vt:variant>
      <vt:variant>
        <vt:lpwstr>http://www.memphis-mississippi.de/pressefotos/msarts6.jpg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http://www.memphis-mississippi.de/pressefotos/msarts5.jpg</vt:lpwstr>
      </vt:variant>
      <vt:variant>
        <vt:lpwstr/>
      </vt:variant>
      <vt:variant>
        <vt:i4>65563</vt:i4>
      </vt:variant>
      <vt:variant>
        <vt:i4>15</vt:i4>
      </vt:variant>
      <vt:variant>
        <vt:i4>0</vt:i4>
      </vt:variant>
      <vt:variant>
        <vt:i4>5</vt:i4>
      </vt:variant>
      <vt:variant>
        <vt:lpwstr>http://www.memphis-mississippi.de/pressefotos/msarts4.jpg</vt:lpwstr>
      </vt:variant>
      <vt:variant>
        <vt:lpwstr/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http://www.memphis-mississippi.de/pressefotos/msarts3.jpg</vt:lpwstr>
      </vt:variant>
      <vt:variant>
        <vt:lpwstr/>
      </vt:variant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http://www.memphis-mississippi.de/pressefotos/msarts2.jpg</vt:lpwstr>
      </vt:variant>
      <vt:variant>
        <vt:lpwstr/>
      </vt:variant>
      <vt:variant>
        <vt:i4>65566</vt:i4>
      </vt:variant>
      <vt:variant>
        <vt:i4>6</vt:i4>
      </vt:variant>
      <vt:variant>
        <vt:i4>0</vt:i4>
      </vt:variant>
      <vt:variant>
        <vt:i4>5</vt:i4>
      </vt:variant>
      <vt:variant>
        <vt:lpwstr>http://www.memphis-mississippi.de/pressefotos/msarts1.jpg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http://www.memphis-mississippi.de/pressetexte/msarts.doc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http://www.memphis-mississippi.de/pressetexte/msarts.pdf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Memphis Presse</dc:title>
  <dc:creator>wolfgang.streitboerger@textransfer.de</dc:creator>
  <cp:lastModifiedBy>Dr. Wolfgang Streitboerger</cp:lastModifiedBy>
  <cp:revision>22</cp:revision>
  <cp:lastPrinted>2024-03-04T15:46:00Z</cp:lastPrinted>
  <dcterms:created xsi:type="dcterms:W3CDTF">2024-02-09T12:13:00Z</dcterms:created>
  <dcterms:modified xsi:type="dcterms:W3CDTF">2025-02-26T11:53:00Z</dcterms:modified>
</cp:coreProperties>
</file>